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169B" w:rsidRPr="009949E1" w:rsidRDefault="005175E5">
      <w:pPr>
        <w:widowControl w:val="0"/>
        <w:pBdr>
          <w:bottom w:val="single" w:sz="6" w:space="0" w:color="00000A"/>
        </w:pBdr>
        <w:spacing w:before="229" w:after="0" w:line="322" w:lineRule="exact"/>
        <w:jc w:val="center"/>
        <w:rPr>
          <w:rFonts w:ascii="Garamond" w:hAnsi="Garamond"/>
          <w:sz w:val="28"/>
          <w:szCs w:val="28"/>
        </w:rPr>
      </w:pPr>
      <w:r w:rsidRPr="009949E1">
        <w:rPr>
          <w:rFonts w:ascii="Garamond" w:hAnsi="Garamond"/>
          <w:b/>
          <w:spacing w:val="-3"/>
          <w:sz w:val="28"/>
          <w:szCs w:val="28"/>
        </w:rPr>
        <w:t xml:space="preserve">             </w:t>
      </w:r>
      <w:r w:rsidR="009949E1">
        <w:rPr>
          <w:rFonts w:ascii="Garamond" w:hAnsi="Garamond"/>
          <w:b/>
          <w:spacing w:val="-3"/>
          <w:sz w:val="28"/>
          <w:szCs w:val="28"/>
        </w:rPr>
        <w:t xml:space="preserve">                 </w:t>
      </w:r>
      <w:r w:rsidRPr="009949E1">
        <w:rPr>
          <w:rFonts w:ascii="Garamond" w:hAnsi="Garamond"/>
          <w:b/>
          <w:spacing w:val="-3"/>
          <w:sz w:val="28"/>
          <w:szCs w:val="28"/>
        </w:rPr>
        <w:t xml:space="preserve">   Evaluation Reporting format – C                                                   A</w:t>
      </w:r>
      <w:r w:rsidRPr="009949E1">
        <w:rPr>
          <w:rFonts w:ascii="Garamond" w:hAnsi="Garamond"/>
          <w:b/>
          <w:spacing w:val="-4"/>
          <w:sz w:val="28"/>
          <w:szCs w:val="28"/>
        </w:rPr>
        <w:t>nnexure C</w:t>
      </w:r>
    </w:p>
    <w:p w:rsidR="00B8169B" w:rsidRPr="009949E1" w:rsidRDefault="005175E5">
      <w:pPr>
        <w:widowControl w:val="0"/>
        <w:tabs>
          <w:tab w:val="left" w:pos="5948"/>
        </w:tabs>
        <w:spacing w:before="81" w:after="0" w:line="276" w:lineRule="exact"/>
        <w:ind w:left="864"/>
        <w:rPr>
          <w:rFonts w:ascii="Garamond" w:hAnsi="Garamond"/>
          <w:sz w:val="28"/>
          <w:szCs w:val="28"/>
        </w:rPr>
      </w:pPr>
      <w:r w:rsidRPr="009949E1">
        <w:rPr>
          <w:rFonts w:ascii="Garamond" w:hAnsi="Garamond"/>
          <w:spacing w:val="-3"/>
          <w:sz w:val="28"/>
          <w:szCs w:val="28"/>
          <w:u w:val="single"/>
        </w:rPr>
        <w:t>Confidential</w:t>
      </w:r>
    </w:p>
    <w:p w:rsidR="00B8169B" w:rsidRPr="009949E1" w:rsidRDefault="005175E5">
      <w:pPr>
        <w:widowControl w:val="0"/>
        <w:spacing w:before="131" w:after="0" w:line="276" w:lineRule="exact"/>
        <w:ind w:left="3325" w:right="-270"/>
        <w:rPr>
          <w:rFonts w:ascii="Garamond" w:hAnsi="Garamond"/>
          <w:sz w:val="28"/>
          <w:szCs w:val="28"/>
        </w:rPr>
      </w:pPr>
      <w:r w:rsidRPr="009949E1">
        <w:rPr>
          <w:rFonts w:ascii="Garamond" w:hAnsi="Garamond"/>
          <w:b/>
          <w:spacing w:val="-3"/>
          <w:sz w:val="28"/>
          <w:szCs w:val="28"/>
          <w:u w:val="single"/>
        </w:rPr>
        <w:t>EXECUTIVE SUMMARY OF THE EVALUATION</w:t>
      </w:r>
    </w:p>
    <w:p w:rsidR="00B8169B" w:rsidRPr="009949E1" w:rsidRDefault="005175E5">
      <w:pPr>
        <w:widowControl w:val="0"/>
        <w:spacing w:before="264" w:after="0" w:line="276" w:lineRule="exact"/>
        <w:ind w:left="864"/>
        <w:rPr>
          <w:rFonts w:ascii="Garamond" w:hAnsi="Garamond"/>
          <w:sz w:val="28"/>
          <w:szCs w:val="28"/>
        </w:rPr>
      </w:pPr>
      <w:r w:rsidRPr="009949E1">
        <w:rPr>
          <w:rFonts w:ascii="Garamond" w:hAnsi="Garamond"/>
          <w:b/>
          <w:spacing w:val="-3"/>
          <w:sz w:val="28"/>
          <w:szCs w:val="28"/>
          <w:u w:val="single"/>
        </w:rPr>
        <w:t xml:space="preserve">Profile of the evaluator (s): </w:t>
      </w:r>
    </w:p>
    <w:p w:rsidR="00B8169B" w:rsidRPr="009949E1" w:rsidRDefault="00B8169B">
      <w:pPr>
        <w:widowControl w:val="0"/>
        <w:spacing w:after="0" w:line="276" w:lineRule="exact"/>
        <w:ind w:left="864"/>
        <w:rPr>
          <w:rFonts w:ascii="Garamond" w:hAnsi="Garamond"/>
          <w:sz w:val="28"/>
          <w:szCs w:val="28"/>
        </w:rPr>
      </w:pP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4658"/>
        <w:gridCol w:w="4863"/>
      </w:tblGrid>
      <w:tr w:rsidR="00B8169B" w:rsidRPr="009949E1" w:rsidTr="007108A0">
        <w:tc>
          <w:tcPr>
            <w:tcW w:w="4658" w:type="dxa"/>
            <w:shd w:val="clear" w:color="auto" w:fill="auto"/>
            <w:tcMar>
              <w:top w:w="0" w:type="dxa"/>
              <w:left w:w="108" w:type="dxa"/>
              <w:bottom w:w="0" w:type="dxa"/>
              <w:right w:w="108" w:type="dxa"/>
            </w:tcMar>
          </w:tcPr>
          <w:p w:rsidR="00B8169B" w:rsidRPr="009949E1" w:rsidRDefault="005175E5">
            <w:pPr>
              <w:widowControl w:val="0"/>
              <w:spacing w:after="0" w:line="276" w:lineRule="exact"/>
              <w:rPr>
                <w:rFonts w:ascii="Garamond" w:hAnsi="Garamond"/>
                <w:sz w:val="28"/>
                <w:szCs w:val="28"/>
              </w:rPr>
            </w:pPr>
            <w:r w:rsidRPr="009949E1">
              <w:rPr>
                <w:rFonts w:ascii="Garamond" w:hAnsi="Garamond"/>
                <w:b/>
                <w:spacing w:val="-3"/>
                <w:sz w:val="28"/>
                <w:szCs w:val="28"/>
              </w:rPr>
              <w:t>Name of the evaluators</w:t>
            </w:r>
          </w:p>
        </w:tc>
        <w:tc>
          <w:tcPr>
            <w:tcW w:w="4863" w:type="dxa"/>
            <w:shd w:val="clear" w:color="auto" w:fill="auto"/>
            <w:tcMar>
              <w:top w:w="0" w:type="dxa"/>
              <w:left w:w="108" w:type="dxa"/>
              <w:bottom w:w="0" w:type="dxa"/>
              <w:right w:w="108" w:type="dxa"/>
            </w:tcMar>
          </w:tcPr>
          <w:p w:rsidR="00B8169B" w:rsidRPr="009949E1" w:rsidRDefault="005175E5">
            <w:pPr>
              <w:widowControl w:val="0"/>
              <w:spacing w:after="0" w:line="276" w:lineRule="exact"/>
              <w:rPr>
                <w:rFonts w:ascii="Garamond" w:hAnsi="Garamond"/>
                <w:b/>
                <w:spacing w:val="-3"/>
                <w:sz w:val="28"/>
                <w:szCs w:val="28"/>
              </w:rPr>
            </w:pPr>
            <w:r w:rsidRPr="009949E1">
              <w:rPr>
                <w:rFonts w:ascii="Garamond" w:hAnsi="Garamond"/>
                <w:b/>
                <w:spacing w:val="-3"/>
                <w:sz w:val="28"/>
                <w:szCs w:val="28"/>
              </w:rPr>
              <w:t>Contact Details with phone no.</w:t>
            </w:r>
          </w:p>
          <w:p w:rsidR="00FA57EA" w:rsidRPr="009949E1" w:rsidRDefault="00FA57EA">
            <w:pPr>
              <w:widowControl w:val="0"/>
              <w:spacing w:after="0" w:line="276" w:lineRule="exact"/>
              <w:rPr>
                <w:rFonts w:ascii="Garamond" w:hAnsi="Garamond"/>
                <w:sz w:val="28"/>
                <w:szCs w:val="28"/>
              </w:rPr>
            </w:pPr>
          </w:p>
        </w:tc>
      </w:tr>
      <w:tr w:rsidR="00B8169B" w:rsidRPr="009949E1" w:rsidTr="00AA349A">
        <w:trPr>
          <w:trHeight w:val="557"/>
        </w:trPr>
        <w:tc>
          <w:tcPr>
            <w:tcW w:w="4658" w:type="dxa"/>
            <w:shd w:val="clear" w:color="auto" w:fill="auto"/>
            <w:tcMar>
              <w:top w:w="0" w:type="dxa"/>
              <w:left w:w="108" w:type="dxa"/>
              <w:bottom w:w="0" w:type="dxa"/>
              <w:right w:w="108" w:type="dxa"/>
            </w:tcMar>
          </w:tcPr>
          <w:p w:rsidR="00B8169B" w:rsidRPr="009949E1" w:rsidRDefault="00FA57EA">
            <w:pPr>
              <w:widowControl w:val="0"/>
              <w:spacing w:after="0" w:line="276" w:lineRule="exact"/>
              <w:rPr>
                <w:rFonts w:ascii="Garamond" w:hAnsi="Garamond"/>
                <w:sz w:val="28"/>
                <w:szCs w:val="28"/>
              </w:rPr>
            </w:pPr>
            <w:r w:rsidRPr="009949E1">
              <w:rPr>
                <w:rFonts w:ascii="Garamond" w:hAnsi="Garamond"/>
                <w:sz w:val="28"/>
                <w:szCs w:val="28"/>
              </w:rPr>
              <w:t>Sathikumari.P</w:t>
            </w:r>
          </w:p>
        </w:tc>
        <w:tc>
          <w:tcPr>
            <w:tcW w:w="4863" w:type="dxa"/>
            <w:shd w:val="clear" w:color="auto" w:fill="auto"/>
            <w:tcMar>
              <w:top w:w="0" w:type="dxa"/>
              <w:left w:w="108" w:type="dxa"/>
              <w:bottom w:w="0" w:type="dxa"/>
              <w:right w:w="108" w:type="dxa"/>
            </w:tcMar>
          </w:tcPr>
          <w:p w:rsidR="00B8169B" w:rsidRPr="009949E1" w:rsidRDefault="00FA57EA">
            <w:pPr>
              <w:widowControl w:val="0"/>
              <w:spacing w:after="0" w:line="276" w:lineRule="exact"/>
              <w:rPr>
                <w:rFonts w:ascii="Garamond" w:hAnsi="Garamond"/>
                <w:spacing w:val="-3"/>
                <w:sz w:val="28"/>
                <w:szCs w:val="28"/>
              </w:rPr>
            </w:pPr>
            <w:r w:rsidRPr="009949E1">
              <w:rPr>
                <w:rFonts w:ascii="Garamond" w:hAnsi="Garamond"/>
                <w:spacing w:val="-3"/>
                <w:sz w:val="28"/>
                <w:szCs w:val="28"/>
              </w:rPr>
              <w:t xml:space="preserve">9847623065 </w:t>
            </w:r>
          </w:p>
          <w:p w:rsidR="00B8169B" w:rsidRPr="00AA349A" w:rsidRDefault="00DA67A9">
            <w:pPr>
              <w:widowControl w:val="0"/>
              <w:spacing w:after="0" w:line="276" w:lineRule="exact"/>
              <w:rPr>
                <w:rFonts w:ascii="Garamond" w:hAnsi="Garamond"/>
                <w:spacing w:val="-3"/>
                <w:sz w:val="28"/>
                <w:szCs w:val="28"/>
              </w:rPr>
            </w:pPr>
            <w:hyperlink r:id="rId7" w:history="1">
              <w:r w:rsidR="00FA57EA" w:rsidRPr="009949E1">
                <w:rPr>
                  <w:rStyle w:val="Hyperlink"/>
                  <w:rFonts w:ascii="Garamond" w:hAnsi="Garamond"/>
                  <w:spacing w:val="-3"/>
                  <w:sz w:val="28"/>
                  <w:szCs w:val="28"/>
                </w:rPr>
                <w:t>sathiprasanna@gmail.com</w:t>
              </w:r>
            </w:hyperlink>
          </w:p>
        </w:tc>
      </w:tr>
      <w:tr w:rsidR="00B8169B" w:rsidRPr="009949E1" w:rsidTr="007108A0">
        <w:tc>
          <w:tcPr>
            <w:tcW w:w="4658" w:type="dxa"/>
            <w:shd w:val="clear" w:color="auto" w:fill="auto"/>
            <w:tcMar>
              <w:top w:w="0" w:type="dxa"/>
              <w:left w:w="108" w:type="dxa"/>
              <w:bottom w:w="0" w:type="dxa"/>
              <w:right w:w="108" w:type="dxa"/>
            </w:tcMar>
          </w:tcPr>
          <w:p w:rsidR="00B8169B" w:rsidRPr="009949E1" w:rsidRDefault="00B653A1">
            <w:pPr>
              <w:widowControl w:val="0"/>
              <w:spacing w:after="0" w:line="276" w:lineRule="exact"/>
              <w:rPr>
                <w:rFonts w:ascii="Garamond" w:hAnsi="Garamond"/>
                <w:sz w:val="28"/>
                <w:szCs w:val="28"/>
              </w:rPr>
            </w:pPr>
            <w:r w:rsidRPr="006274FB">
              <w:rPr>
                <w:rFonts w:ascii="Garamond" w:hAnsi="Garamond"/>
                <w:sz w:val="28"/>
                <w:szCs w:val="28"/>
              </w:rPr>
              <w:t>Ani</w:t>
            </w:r>
            <w:r w:rsidR="00560A4E" w:rsidRPr="006274FB">
              <w:rPr>
                <w:rFonts w:ascii="Garamond" w:hAnsi="Garamond"/>
                <w:sz w:val="28"/>
                <w:szCs w:val="28"/>
              </w:rPr>
              <w:t>sh.T.A</w:t>
            </w:r>
          </w:p>
        </w:tc>
        <w:tc>
          <w:tcPr>
            <w:tcW w:w="4863" w:type="dxa"/>
            <w:shd w:val="clear" w:color="auto" w:fill="auto"/>
            <w:tcMar>
              <w:top w:w="0" w:type="dxa"/>
              <w:left w:w="108" w:type="dxa"/>
              <w:bottom w:w="0" w:type="dxa"/>
              <w:right w:w="108" w:type="dxa"/>
            </w:tcMar>
          </w:tcPr>
          <w:p w:rsidR="00B8169B" w:rsidRDefault="00B653A1">
            <w:pPr>
              <w:widowControl w:val="0"/>
              <w:spacing w:after="0" w:line="276" w:lineRule="exact"/>
              <w:rPr>
                <w:rFonts w:ascii="Garamond" w:hAnsi="Garamond"/>
                <w:sz w:val="28"/>
                <w:szCs w:val="28"/>
              </w:rPr>
            </w:pPr>
            <w:r>
              <w:rPr>
                <w:rFonts w:ascii="Garamond" w:hAnsi="Garamond"/>
                <w:sz w:val="28"/>
                <w:szCs w:val="28"/>
              </w:rPr>
              <w:t>9400857209</w:t>
            </w:r>
          </w:p>
          <w:p w:rsidR="00FA57EA" w:rsidRPr="009949E1" w:rsidRDefault="00DA67A9">
            <w:pPr>
              <w:widowControl w:val="0"/>
              <w:spacing w:after="0" w:line="276" w:lineRule="exact"/>
              <w:rPr>
                <w:rFonts w:ascii="Garamond" w:hAnsi="Garamond"/>
                <w:sz w:val="28"/>
                <w:szCs w:val="28"/>
              </w:rPr>
            </w:pPr>
            <w:hyperlink r:id="rId8" w:history="1">
              <w:r w:rsidR="00BD2CCC" w:rsidRPr="00FC326E">
                <w:rPr>
                  <w:rStyle w:val="Hyperlink"/>
                  <w:rFonts w:ascii="Garamond" w:hAnsi="Garamond"/>
                  <w:sz w:val="28"/>
                  <w:szCs w:val="28"/>
                </w:rPr>
                <w:t>anishthek@gmail.com</w:t>
              </w:r>
            </w:hyperlink>
            <w:r w:rsidR="00BD2CCC">
              <w:rPr>
                <w:rFonts w:ascii="Garamond" w:hAnsi="Garamond"/>
                <w:sz w:val="28"/>
                <w:szCs w:val="28"/>
              </w:rPr>
              <w:t xml:space="preserve"> </w:t>
            </w:r>
          </w:p>
        </w:tc>
      </w:tr>
      <w:tr w:rsidR="00B8169B" w:rsidRPr="009949E1" w:rsidTr="007108A0">
        <w:tc>
          <w:tcPr>
            <w:tcW w:w="4658" w:type="dxa"/>
            <w:shd w:val="clear" w:color="auto" w:fill="auto"/>
            <w:tcMar>
              <w:top w:w="0" w:type="dxa"/>
              <w:left w:w="108" w:type="dxa"/>
              <w:bottom w:w="0" w:type="dxa"/>
              <w:right w:w="108" w:type="dxa"/>
            </w:tcMar>
          </w:tcPr>
          <w:p w:rsidR="00B8169B" w:rsidRPr="009949E1" w:rsidRDefault="005175E5">
            <w:pPr>
              <w:widowControl w:val="0"/>
              <w:spacing w:before="23" w:after="0" w:line="276" w:lineRule="exact"/>
              <w:rPr>
                <w:rFonts w:ascii="Garamond" w:hAnsi="Garamond"/>
                <w:sz w:val="28"/>
                <w:szCs w:val="28"/>
              </w:rPr>
            </w:pPr>
            <w:r w:rsidRPr="009949E1">
              <w:rPr>
                <w:rFonts w:ascii="Garamond" w:hAnsi="Garamond"/>
                <w:b/>
                <w:spacing w:val="-3"/>
                <w:sz w:val="28"/>
                <w:szCs w:val="28"/>
              </w:rPr>
              <w:t xml:space="preserve">Officials from SACS/TSU (as facilitator) </w:t>
            </w:r>
          </w:p>
        </w:tc>
        <w:tc>
          <w:tcPr>
            <w:tcW w:w="4863" w:type="dxa"/>
            <w:shd w:val="clear" w:color="auto" w:fill="auto"/>
            <w:tcMar>
              <w:top w:w="0" w:type="dxa"/>
              <w:left w:w="108" w:type="dxa"/>
              <w:bottom w:w="0" w:type="dxa"/>
              <w:right w:w="108" w:type="dxa"/>
            </w:tcMar>
          </w:tcPr>
          <w:p w:rsidR="00B8169B" w:rsidRPr="009949E1" w:rsidRDefault="00560A4E" w:rsidP="00560A4E">
            <w:pPr>
              <w:widowControl w:val="0"/>
              <w:spacing w:after="0" w:line="276" w:lineRule="exact"/>
              <w:rPr>
                <w:rFonts w:ascii="Garamond" w:hAnsi="Garamond"/>
                <w:sz w:val="28"/>
                <w:szCs w:val="28"/>
              </w:rPr>
            </w:pPr>
            <w:r w:rsidRPr="009949E1">
              <w:rPr>
                <w:rFonts w:ascii="Garamond" w:hAnsi="Garamond"/>
                <w:sz w:val="28"/>
                <w:szCs w:val="28"/>
              </w:rPr>
              <w:t>Sunilkumar</w:t>
            </w:r>
          </w:p>
          <w:p w:rsidR="00560A4E" w:rsidRPr="009949E1" w:rsidRDefault="001564B7" w:rsidP="00560A4E">
            <w:pPr>
              <w:widowControl w:val="0"/>
              <w:spacing w:after="0" w:line="276" w:lineRule="exact"/>
              <w:rPr>
                <w:rFonts w:ascii="Garamond" w:hAnsi="Garamond"/>
                <w:sz w:val="28"/>
                <w:szCs w:val="28"/>
              </w:rPr>
            </w:pPr>
            <w:r w:rsidRPr="009949E1">
              <w:rPr>
                <w:rFonts w:ascii="Garamond" w:hAnsi="Garamond"/>
                <w:sz w:val="28"/>
                <w:szCs w:val="28"/>
              </w:rPr>
              <w:t>KSACS</w:t>
            </w:r>
          </w:p>
        </w:tc>
      </w:tr>
    </w:tbl>
    <w:p w:rsidR="00B8169B" w:rsidRPr="009949E1" w:rsidRDefault="00B8169B">
      <w:pPr>
        <w:widowControl w:val="0"/>
        <w:spacing w:after="0" w:line="276" w:lineRule="exact"/>
        <w:ind w:left="864"/>
        <w:rPr>
          <w:rFonts w:ascii="Garamond" w:hAnsi="Garamond"/>
          <w:sz w:val="28"/>
          <w:szCs w:val="28"/>
        </w:rPr>
      </w:pPr>
    </w:p>
    <w:p w:rsidR="00B8169B" w:rsidRPr="009949E1" w:rsidRDefault="005175E5">
      <w:pPr>
        <w:widowControl w:val="0"/>
        <w:tabs>
          <w:tab w:val="left" w:pos="6877"/>
        </w:tabs>
        <w:spacing w:before="21" w:after="0" w:line="276" w:lineRule="exact"/>
        <w:ind w:left="864"/>
        <w:rPr>
          <w:rFonts w:ascii="Garamond" w:hAnsi="Garamond"/>
          <w:sz w:val="28"/>
          <w:szCs w:val="28"/>
        </w:rPr>
      </w:pPr>
      <w:r w:rsidRPr="009949E1">
        <w:rPr>
          <w:rFonts w:ascii="Garamond" w:hAnsi="Garamond"/>
          <w:spacing w:val="-3"/>
          <w:sz w:val="28"/>
          <w:szCs w:val="28"/>
        </w:rPr>
        <w:tab/>
      </w: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5742"/>
        <w:gridCol w:w="3779"/>
      </w:tblGrid>
      <w:tr w:rsidR="00B8169B" w:rsidRPr="009949E1" w:rsidTr="00AA349A">
        <w:tc>
          <w:tcPr>
            <w:tcW w:w="5742" w:type="dxa"/>
            <w:shd w:val="clear" w:color="auto" w:fill="auto"/>
            <w:tcMar>
              <w:top w:w="0" w:type="dxa"/>
              <w:left w:w="108" w:type="dxa"/>
              <w:bottom w:w="0" w:type="dxa"/>
              <w:right w:w="108" w:type="dxa"/>
            </w:tcMar>
          </w:tcPr>
          <w:p w:rsidR="00B8169B" w:rsidRPr="009949E1" w:rsidRDefault="005175E5">
            <w:pPr>
              <w:widowControl w:val="0"/>
              <w:spacing w:before="32" w:after="0" w:line="276" w:lineRule="exact"/>
              <w:jc w:val="both"/>
              <w:rPr>
                <w:rFonts w:ascii="Garamond" w:hAnsi="Garamond"/>
                <w:sz w:val="28"/>
                <w:szCs w:val="28"/>
              </w:rPr>
            </w:pPr>
            <w:r w:rsidRPr="009949E1">
              <w:rPr>
                <w:rFonts w:ascii="Garamond" w:hAnsi="Garamond"/>
                <w:b/>
                <w:spacing w:val="-3"/>
                <w:sz w:val="28"/>
                <w:szCs w:val="28"/>
              </w:rPr>
              <w:t>Name of the NGO</w:t>
            </w:r>
          </w:p>
        </w:tc>
        <w:tc>
          <w:tcPr>
            <w:tcW w:w="3779" w:type="dxa"/>
            <w:shd w:val="clear" w:color="auto" w:fill="auto"/>
            <w:tcMar>
              <w:top w:w="0" w:type="dxa"/>
              <w:left w:w="108" w:type="dxa"/>
              <w:bottom w:w="0" w:type="dxa"/>
              <w:right w:w="108" w:type="dxa"/>
            </w:tcMar>
          </w:tcPr>
          <w:p w:rsidR="00B8169B" w:rsidRPr="009949E1" w:rsidRDefault="00560A4E" w:rsidP="00560A4E">
            <w:pPr>
              <w:widowControl w:val="0"/>
              <w:spacing w:after="0" w:line="276" w:lineRule="exact"/>
              <w:rPr>
                <w:rFonts w:ascii="Garamond" w:hAnsi="Garamond"/>
                <w:sz w:val="28"/>
                <w:szCs w:val="28"/>
              </w:rPr>
            </w:pPr>
            <w:r w:rsidRPr="009949E1">
              <w:rPr>
                <w:rFonts w:ascii="Garamond" w:hAnsi="Garamond"/>
                <w:sz w:val="28"/>
                <w:szCs w:val="28"/>
              </w:rPr>
              <w:t>LAS, Kollam</w:t>
            </w:r>
          </w:p>
        </w:tc>
      </w:tr>
      <w:tr w:rsidR="00B8169B" w:rsidRPr="009949E1" w:rsidTr="00AA349A">
        <w:tc>
          <w:tcPr>
            <w:tcW w:w="5742" w:type="dxa"/>
            <w:shd w:val="clear" w:color="auto" w:fill="auto"/>
            <w:tcMar>
              <w:top w:w="0" w:type="dxa"/>
              <w:left w:w="108" w:type="dxa"/>
              <w:bottom w:w="0" w:type="dxa"/>
              <w:right w:w="108" w:type="dxa"/>
            </w:tcMar>
          </w:tcPr>
          <w:p w:rsidR="00B8169B" w:rsidRPr="009949E1" w:rsidRDefault="005175E5">
            <w:pPr>
              <w:widowControl w:val="0"/>
              <w:spacing w:before="4" w:after="0" w:line="276" w:lineRule="exact"/>
              <w:rPr>
                <w:rFonts w:ascii="Garamond" w:hAnsi="Garamond"/>
                <w:sz w:val="28"/>
                <w:szCs w:val="28"/>
              </w:rPr>
            </w:pPr>
            <w:r w:rsidRPr="009949E1">
              <w:rPr>
                <w:rFonts w:ascii="Garamond" w:hAnsi="Garamond"/>
                <w:b/>
                <w:spacing w:val="-3"/>
                <w:sz w:val="28"/>
                <w:szCs w:val="28"/>
              </w:rPr>
              <w:t xml:space="preserve">Typology  of the target population: </w:t>
            </w:r>
          </w:p>
        </w:tc>
        <w:tc>
          <w:tcPr>
            <w:tcW w:w="3779" w:type="dxa"/>
            <w:shd w:val="clear" w:color="auto" w:fill="auto"/>
            <w:tcMar>
              <w:top w:w="0" w:type="dxa"/>
              <w:left w:w="108" w:type="dxa"/>
              <w:bottom w:w="0" w:type="dxa"/>
              <w:right w:w="108" w:type="dxa"/>
            </w:tcMar>
          </w:tcPr>
          <w:p w:rsidR="00B8169B" w:rsidRPr="009949E1" w:rsidRDefault="00560A4E" w:rsidP="00560A4E">
            <w:pPr>
              <w:widowControl w:val="0"/>
              <w:spacing w:after="0" w:line="276" w:lineRule="exact"/>
              <w:rPr>
                <w:rFonts w:ascii="Garamond" w:hAnsi="Garamond"/>
                <w:sz w:val="28"/>
                <w:szCs w:val="28"/>
              </w:rPr>
            </w:pPr>
            <w:r w:rsidRPr="009949E1">
              <w:rPr>
                <w:rFonts w:ascii="Garamond" w:hAnsi="Garamond"/>
                <w:sz w:val="28"/>
                <w:szCs w:val="28"/>
              </w:rPr>
              <w:t>MSM</w:t>
            </w:r>
          </w:p>
        </w:tc>
      </w:tr>
      <w:tr w:rsidR="00B8169B" w:rsidRPr="009949E1" w:rsidTr="00AA349A">
        <w:trPr>
          <w:trHeight w:val="350"/>
        </w:trPr>
        <w:tc>
          <w:tcPr>
            <w:tcW w:w="5742" w:type="dxa"/>
            <w:shd w:val="clear" w:color="auto" w:fill="auto"/>
            <w:tcMar>
              <w:top w:w="0" w:type="dxa"/>
              <w:left w:w="108" w:type="dxa"/>
              <w:bottom w:w="0" w:type="dxa"/>
              <w:right w:w="108" w:type="dxa"/>
            </w:tcMar>
          </w:tcPr>
          <w:p w:rsidR="00B8169B" w:rsidRPr="009949E1" w:rsidRDefault="005175E5">
            <w:pPr>
              <w:widowControl w:val="0"/>
              <w:spacing w:before="21" w:after="0" w:line="280" w:lineRule="exact"/>
              <w:ind w:right="-56"/>
              <w:rPr>
                <w:rFonts w:ascii="Garamond" w:hAnsi="Garamond"/>
                <w:sz w:val="28"/>
                <w:szCs w:val="28"/>
              </w:rPr>
            </w:pPr>
            <w:r w:rsidRPr="009949E1">
              <w:rPr>
                <w:rFonts w:ascii="Garamond" w:hAnsi="Garamond"/>
                <w:b/>
                <w:spacing w:val="-3"/>
                <w:sz w:val="28"/>
                <w:szCs w:val="28"/>
              </w:rPr>
              <w:t>Total population being covered against target:</w:t>
            </w:r>
          </w:p>
        </w:tc>
        <w:tc>
          <w:tcPr>
            <w:tcW w:w="3779" w:type="dxa"/>
            <w:shd w:val="clear" w:color="auto" w:fill="auto"/>
            <w:tcMar>
              <w:top w:w="0" w:type="dxa"/>
              <w:left w:w="108" w:type="dxa"/>
              <w:bottom w:w="0" w:type="dxa"/>
              <w:right w:w="108" w:type="dxa"/>
            </w:tcMar>
          </w:tcPr>
          <w:p w:rsidR="00B8169B" w:rsidRPr="009949E1" w:rsidRDefault="00985BC6" w:rsidP="00560A4E">
            <w:pPr>
              <w:rPr>
                <w:rFonts w:ascii="Garamond" w:hAnsi="Garamond"/>
                <w:sz w:val="28"/>
                <w:szCs w:val="28"/>
              </w:rPr>
            </w:pPr>
            <w:r w:rsidRPr="009949E1">
              <w:rPr>
                <w:rFonts w:ascii="Garamond" w:hAnsi="Garamond"/>
                <w:sz w:val="28"/>
                <w:szCs w:val="28"/>
              </w:rPr>
              <w:t>1</w:t>
            </w:r>
            <w:r w:rsidR="00560A4E" w:rsidRPr="009949E1">
              <w:rPr>
                <w:rFonts w:ascii="Garamond" w:hAnsi="Garamond"/>
                <w:sz w:val="28"/>
                <w:szCs w:val="28"/>
              </w:rPr>
              <w:t>215</w:t>
            </w:r>
          </w:p>
        </w:tc>
      </w:tr>
      <w:tr w:rsidR="00B8169B" w:rsidRPr="009949E1" w:rsidTr="00AA349A">
        <w:trPr>
          <w:trHeight w:val="305"/>
        </w:trPr>
        <w:tc>
          <w:tcPr>
            <w:tcW w:w="5742" w:type="dxa"/>
            <w:shd w:val="clear" w:color="auto" w:fill="auto"/>
            <w:tcMar>
              <w:top w:w="0" w:type="dxa"/>
              <w:left w:w="108" w:type="dxa"/>
              <w:bottom w:w="0" w:type="dxa"/>
              <w:right w:w="108" w:type="dxa"/>
            </w:tcMar>
          </w:tcPr>
          <w:p w:rsidR="00B8169B" w:rsidRPr="009949E1" w:rsidRDefault="005175E5">
            <w:pPr>
              <w:widowControl w:val="0"/>
              <w:spacing w:before="21" w:after="0" w:line="280" w:lineRule="exact"/>
              <w:ind w:right="-35"/>
              <w:jc w:val="both"/>
              <w:rPr>
                <w:rFonts w:ascii="Garamond" w:hAnsi="Garamond"/>
                <w:sz w:val="28"/>
                <w:szCs w:val="28"/>
              </w:rPr>
            </w:pPr>
            <w:r w:rsidRPr="009949E1">
              <w:rPr>
                <w:rFonts w:ascii="Garamond" w:hAnsi="Garamond"/>
                <w:b/>
                <w:spacing w:val="-3"/>
                <w:sz w:val="28"/>
                <w:szCs w:val="28"/>
              </w:rPr>
              <w:t>Dates of Visit:</w:t>
            </w:r>
          </w:p>
        </w:tc>
        <w:tc>
          <w:tcPr>
            <w:tcW w:w="3779" w:type="dxa"/>
            <w:shd w:val="clear" w:color="auto" w:fill="auto"/>
            <w:tcMar>
              <w:top w:w="0" w:type="dxa"/>
              <w:left w:w="108" w:type="dxa"/>
              <w:bottom w:w="0" w:type="dxa"/>
              <w:right w:w="108" w:type="dxa"/>
            </w:tcMar>
          </w:tcPr>
          <w:p w:rsidR="00985BC6" w:rsidRPr="009949E1" w:rsidRDefault="00560A4E" w:rsidP="00985BC6">
            <w:pPr>
              <w:widowControl w:val="0"/>
              <w:spacing w:after="0" w:line="276" w:lineRule="exact"/>
              <w:rPr>
                <w:rFonts w:ascii="Garamond" w:hAnsi="Garamond"/>
                <w:sz w:val="28"/>
                <w:szCs w:val="28"/>
              </w:rPr>
            </w:pPr>
            <w:r w:rsidRPr="009949E1">
              <w:rPr>
                <w:rFonts w:ascii="Garamond" w:hAnsi="Garamond"/>
                <w:sz w:val="28"/>
                <w:szCs w:val="28"/>
              </w:rPr>
              <w:t>4</w:t>
            </w:r>
            <w:r w:rsidRPr="009949E1">
              <w:rPr>
                <w:rFonts w:ascii="Garamond" w:hAnsi="Garamond"/>
                <w:sz w:val="28"/>
                <w:szCs w:val="28"/>
                <w:vertAlign w:val="superscript"/>
              </w:rPr>
              <w:t>th</w:t>
            </w:r>
            <w:r w:rsidRPr="009949E1">
              <w:rPr>
                <w:rFonts w:ascii="Garamond" w:hAnsi="Garamond"/>
                <w:sz w:val="28"/>
                <w:szCs w:val="28"/>
              </w:rPr>
              <w:t xml:space="preserve"> </w:t>
            </w:r>
            <w:r w:rsidR="00985BC6" w:rsidRPr="009949E1">
              <w:rPr>
                <w:rFonts w:ascii="Garamond" w:hAnsi="Garamond"/>
                <w:sz w:val="28"/>
                <w:szCs w:val="28"/>
              </w:rPr>
              <w:t xml:space="preserve"> and </w:t>
            </w:r>
            <w:r w:rsidRPr="009949E1">
              <w:rPr>
                <w:rFonts w:ascii="Garamond" w:hAnsi="Garamond"/>
                <w:sz w:val="28"/>
                <w:szCs w:val="28"/>
              </w:rPr>
              <w:t>5</w:t>
            </w:r>
            <w:r w:rsidRPr="009949E1">
              <w:rPr>
                <w:rFonts w:ascii="Garamond" w:hAnsi="Garamond"/>
                <w:sz w:val="28"/>
                <w:szCs w:val="28"/>
                <w:vertAlign w:val="superscript"/>
              </w:rPr>
              <w:t>th</w:t>
            </w:r>
            <w:r w:rsidRPr="009949E1">
              <w:rPr>
                <w:rFonts w:ascii="Garamond" w:hAnsi="Garamond"/>
                <w:sz w:val="28"/>
                <w:szCs w:val="28"/>
              </w:rPr>
              <w:t xml:space="preserve"> </w:t>
            </w:r>
            <w:r w:rsidR="00985BC6" w:rsidRPr="009949E1">
              <w:rPr>
                <w:rFonts w:ascii="Garamond" w:hAnsi="Garamond"/>
                <w:sz w:val="28"/>
                <w:szCs w:val="28"/>
              </w:rPr>
              <w:t xml:space="preserve"> of February 2016</w:t>
            </w:r>
          </w:p>
        </w:tc>
      </w:tr>
      <w:tr w:rsidR="00B8169B" w:rsidRPr="009949E1" w:rsidTr="00AA349A">
        <w:tc>
          <w:tcPr>
            <w:tcW w:w="5742" w:type="dxa"/>
            <w:shd w:val="clear" w:color="auto" w:fill="auto"/>
            <w:tcMar>
              <w:top w:w="0" w:type="dxa"/>
              <w:left w:w="108" w:type="dxa"/>
              <w:bottom w:w="0" w:type="dxa"/>
              <w:right w:w="108" w:type="dxa"/>
            </w:tcMar>
          </w:tcPr>
          <w:p w:rsidR="00B8169B" w:rsidRPr="009949E1" w:rsidRDefault="005175E5">
            <w:pPr>
              <w:widowControl w:val="0"/>
              <w:spacing w:before="4" w:after="0" w:line="276" w:lineRule="exact"/>
              <w:rPr>
                <w:rFonts w:ascii="Garamond" w:hAnsi="Garamond"/>
                <w:sz w:val="28"/>
                <w:szCs w:val="28"/>
              </w:rPr>
            </w:pPr>
            <w:r w:rsidRPr="009949E1">
              <w:rPr>
                <w:rFonts w:ascii="Garamond" w:hAnsi="Garamond"/>
                <w:b/>
                <w:spacing w:val="-3"/>
                <w:sz w:val="28"/>
                <w:szCs w:val="28"/>
              </w:rPr>
              <w:t xml:space="preserve">Place of Visit: </w:t>
            </w:r>
          </w:p>
        </w:tc>
        <w:tc>
          <w:tcPr>
            <w:tcW w:w="3779" w:type="dxa"/>
            <w:shd w:val="clear" w:color="auto" w:fill="auto"/>
            <w:tcMar>
              <w:top w:w="0" w:type="dxa"/>
              <w:left w:w="108" w:type="dxa"/>
              <w:bottom w:w="0" w:type="dxa"/>
              <w:right w:w="108" w:type="dxa"/>
            </w:tcMar>
          </w:tcPr>
          <w:p w:rsidR="00B8169B" w:rsidRPr="009949E1" w:rsidRDefault="00560A4E" w:rsidP="00560A4E">
            <w:pPr>
              <w:widowControl w:val="0"/>
              <w:spacing w:after="0" w:line="276" w:lineRule="exact"/>
              <w:rPr>
                <w:rFonts w:ascii="Garamond" w:hAnsi="Garamond"/>
                <w:sz w:val="28"/>
                <w:szCs w:val="28"/>
              </w:rPr>
            </w:pPr>
            <w:r w:rsidRPr="009949E1">
              <w:rPr>
                <w:rFonts w:ascii="Garamond" w:hAnsi="Garamond"/>
                <w:sz w:val="28"/>
                <w:szCs w:val="28"/>
              </w:rPr>
              <w:t>Kollam</w:t>
            </w:r>
          </w:p>
        </w:tc>
      </w:tr>
    </w:tbl>
    <w:p w:rsidR="00B8169B" w:rsidRPr="009949E1" w:rsidRDefault="00B8169B">
      <w:pPr>
        <w:widowControl w:val="0"/>
        <w:spacing w:after="0" w:line="276" w:lineRule="exact"/>
        <w:ind w:left="864"/>
        <w:rPr>
          <w:rFonts w:ascii="Garamond" w:hAnsi="Garamond"/>
          <w:sz w:val="28"/>
          <w:szCs w:val="28"/>
        </w:rPr>
      </w:pPr>
    </w:p>
    <w:p w:rsidR="00B8169B" w:rsidRPr="009949E1" w:rsidRDefault="005175E5">
      <w:pPr>
        <w:widowControl w:val="0"/>
        <w:spacing w:before="8" w:after="0" w:line="276" w:lineRule="exact"/>
        <w:rPr>
          <w:rFonts w:ascii="Garamond" w:hAnsi="Garamond"/>
          <w:sz w:val="28"/>
          <w:szCs w:val="28"/>
        </w:rPr>
      </w:pPr>
      <w:r w:rsidRPr="009949E1">
        <w:rPr>
          <w:rFonts w:ascii="Garamond" w:hAnsi="Garamond"/>
          <w:b/>
          <w:spacing w:val="-3"/>
          <w:sz w:val="28"/>
          <w:szCs w:val="28"/>
        </w:rPr>
        <w:t xml:space="preserve">Overall Rating based programme delivery score: </w:t>
      </w:r>
    </w:p>
    <w:p w:rsidR="00B8169B" w:rsidRPr="009949E1" w:rsidRDefault="00B8169B">
      <w:pPr>
        <w:widowControl w:val="0"/>
        <w:spacing w:before="8" w:after="0" w:line="276" w:lineRule="exact"/>
        <w:ind w:left="864"/>
        <w:rPr>
          <w:rFonts w:ascii="Garamond" w:hAnsi="Garamond"/>
          <w:sz w:val="28"/>
          <w:szCs w:val="28"/>
        </w:rPr>
      </w:pP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1917"/>
        <w:gridCol w:w="1268"/>
        <w:gridCol w:w="1173"/>
        <w:gridCol w:w="5272"/>
      </w:tblGrid>
      <w:tr w:rsidR="00B8169B" w:rsidRPr="009949E1" w:rsidTr="007108A0">
        <w:tc>
          <w:tcPr>
            <w:tcW w:w="1943" w:type="dxa"/>
            <w:shd w:val="clear" w:color="auto" w:fill="auto"/>
            <w:tcMar>
              <w:top w:w="0" w:type="dxa"/>
              <w:left w:w="108" w:type="dxa"/>
              <w:bottom w:w="0" w:type="dxa"/>
              <w:right w:w="108" w:type="dxa"/>
            </w:tcMar>
          </w:tcPr>
          <w:p w:rsidR="00B8169B" w:rsidRPr="009949E1" w:rsidRDefault="005175E5">
            <w:pPr>
              <w:widowControl w:val="0"/>
              <w:spacing w:after="0" w:line="276" w:lineRule="exact"/>
              <w:rPr>
                <w:rFonts w:ascii="Garamond" w:hAnsi="Garamond"/>
                <w:sz w:val="28"/>
                <w:szCs w:val="28"/>
              </w:rPr>
            </w:pPr>
            <w:r w:rsidRPr="009949E1">
              <w:rPr>
                <w:rFonts w:ascii="Garamond" w:hAnsi="Garamond"/>
                <w:b/>
                <w:spacing w:val="-2"/>
                <w:sz w:val="28"/>
                <w:szCs w:val="28"/>
              </w:rPr>
              <w:t>Total</w:t>
            </w:r>
            <w:r w:rsidRPr="009949E1">
              <w:rPr>
                <w:rFonts w:ascii="Garamond" w:hAnsi="Garamond"/>
                <w:b/>
                <w:spacing w:val="-2"/>
                <w:sz w:val="28"/>
                <w:szCs w:val="28"/>
              </w:rPr>
              <w:tab/>
              <w:t>Score Obtained (in %)</w:t>
            </w:r>
          </w:p>
        </w:tc>
        <w:tc>
          <w:tcPr>
            <w:tcW w:w="1169" w:type="dxa"/>
            <w:shd w:val="clear" w:color="auto" w:fill="auto"/>
            <w:tcMar>
              <w:top w:w="0" w:type="dxa"/>
              <w:left w:w="108" w:type="dxa"/>
              <w:bottom w:w="0" w:type="dxa"/>
              <w:right w:w="108" w:type="dxa"/>
            </w:tcMar>
          </w:tcPr>
          <w:p w:rsidR="00B8169B" w:rsidRPr="009949E1" w:rsidRDefault="005175E5">
            <w:pPr>
              <w:widowControl w:val="0"/>
              <w:spacing w:before="8" w:after="0" w:line="276" w:lineRule="exact"/>
              <w:rPr>
                <w:rFonts w:ascii="Garamond" w:hAnsi="Garamond"/>
                <w:sz w:val="28"/>
                <w:szCs w:val="28"/>
              </w:rPr>
            </w:pPr>
            <w:r w:rsidRPr="009949E1">
              <w:rPr>
                <w:rFonts w:ascii="Garamond" w:hAnsi="Garamond"/>
                <w:b/>
                <w:spacing w:val="-2"/>
                <w:sz w:val="28"/>
                <w:szCs w:val="28"/>
              </w:rPr>
              <w:t>Category</w:t>
            </w:r>
          </w:p>
        </w:tc>
        <w:tc>
          <w:tcPr>
            <w:tcW w:w="1014" w:type="dxa"/>
            <w:shd w:val="clear" w:color="auto" w:fill="auto"/>
            <w:tcMar>
              <w:top w:w="0" w:type="dxa"/>
              <w:left w:w="108" w:type="dxa"/>
              <w:bottom w:w="0" w:type="dxa"/>
              <w:right w:w="108" w:type="dxa"/>
            </w:tcMar>
          </w:tcPr>
          <w:p w:rsidR="00B8169B" w:rsidRPr="009949E1" w:rsidRDefault="005175E5">
            <w:pPr>
              <w:widowControl w:val="0"/>
              <w:spacing w:before="8" w:after="0" w:line="276" w:lineRule="exact"/>
              <w:rPr>
                <w:rFonts w:ascii="Garamond" w:hAnsi="Garamond"/>
                <w:sz w:val="28"/>
                <w:szCs w:val="28"/>
              </w:rPr>
            </w:pPr>
            <w:r w:rsidRPr="009949E1">
              <w:rPr>
                <w:rFonts w:ascii="Garamond" w:hAnsi="Garamond"/>
                <w:b/>
                <w:spacing w:val="-2"/>
                <w:sz w:val="28"/>
                <w:szCs w:val="28"/>
              </w:rPr>
              <w:t>Rating</w:t>
            </w:r>
          </w:p>
        </w:tc>
        <w:tc>
          <w:tcPr>
            <w:tcW w:w="5395" w:type="dxa"/>
            <w:shd w:val="clear" w:color="auto" w:fill="auto"/>
            <w:tcMar>
              <w:top w:w="0" w:type="dxa"/>
              <w:left w:w="108" w:type="dxa"/>
              <w:bottom w:w="0" w:type="dxa"/>
              <w:right w:w="108" w:type="dxa"/>
            </w:tcMar>
          </w:tcPr>
          <w:p w:rsidR="00B8169B" w:rsidRPr="009949E1" w:rsidRDefault="005175E5">
            <w:pPr>
              <w:widowControl w:val="0"/>
              <w:spacing w:before="8" w:after="0" w:line="276" w:lineRule="exact"/>
              <w:rPr>
                <w:rFonts w:ascii="Garamond" w:hAnsi="Garamond"/>
                <w:sz w:val="28"/>
                <w:szCs w:val="28"/>
              </w:rPr>
            </w:pPr>
            <w:r w:rsidRPr="009949E1">
              <w:rPr>
                <w:rFonts w:ascii="Garamond" w:hAnsi="Garamond"/>
                <w:b/>
                <w:spacing w:val="-2"/>
                <w:sz w:val="28"/>
                <w:szCs w:val="28"/>
              </w:rPr>
              <w:t>Recommendations</w:t>
            </w:r>
          </w:p>
        </w:tc>
      </w:tr>
      <w:tr w:rsidR="00B8169B" w:rsidRPr="009949E1" w:rsidTr="007108A0">
        <w:tc>
          <w:tcPr>
            <w:tcW w:w="1943" w:type="dxa"/>
            <w:shd w:val="clear" w:color="auto" w:fill="auto"/>
            <w:tcMar>
              <w:top w:w="0" w:type="dxa"/>
              <w:left w:w="108" w:type="dxa"/>
              <w:bottom w:w="0" w:type="dxa"/>
              <w:right w:w="108" w:type="dxa"/>
            </w:tcMar>
          </w:tcPr>
          <w:p w:rsidR="00B8169B" w:rsidRPr="009949E1" w:rsidRDefault="00B8169B">
            <w:pPr>
              <w:widowControl w:val="0"/>
              <w:spacing w:before="8" w:after="0" w:line="276" w:lineRule="exact"/>
              <w:rPr>
                <w:rFonts w:ascii="Garamond" w:hAnsi="Garamond"/>
                <w:b/>
                <w:bCs/>
                <w:sz w:val="28"/>
                <w:szCs w:val="28"/>
              </w:rPr>
            </w:pPr>
          </w:p>
          <w:p w:rsidR="00B8169B" w:rsidRPr="009949E1" w:rsidRDefault="000061C6">
            <w:pPr>
              <w:widowControl w:val="0"/>
              <w:spacing w:before="8" w:after="0" w:line="276" w:lineRule="exact"/>
              <w:rPr>
                <w:rFonts w:ascii="Garamond" w:hAnsi="Garamond"/>
                <w:b/>
                <w:bCs/>
                <w:sz w:val="28"/>
                <w:szCs w:val="28"/>
              </w:rPr>
            </w:pPr>
            <w:r w:rsidRPr="009949E1">
              <w:rPr>
                <w:rFonts w:ascii="Garamond" w:hAnsi="Garamond"/>
                <w:b/>
                <w:bCs/>
                <w:sz w:val="28"/>
                <w:szCs w:val="28"/>
              </w:rPr>
              <w:t>55</w:t>
            </w:r>
          </w:p>
        </w:tc>
        <w:tc>
          <w:tcPr>
            <w:tcW w:w="1169" w:type="dxa"/>
            <w:shd w:val="clear" w:color="auto" w:fill="auto"/>
            <w:tcMar>
              <w:top w:w="0" w:type="dxa"/>
              <w:left w:w="108" w:type="dxa"/>
              <w:bottom w:w="0" w:type="dxa"/>
              <w:right w:w="108" w:type="dxa"/>
            </w:tcMar>
          </w:tcPr>
          <w:p w:rsidR="00B8169B" w:rsidRPr="009949E1" w:rsidRDefault="00B8169B">
            <w:pPr>
              <w:widowControl w:val="0"/>
              <w:spacing w:before="8" w:after="0" w:line="276" w:lineRule="exact"/>
              <w:rPr>
                <w:rFonts w:ascii="Garamond" w:hAnsi="Garamond"/>
                <w:b/>
                <w:bCs/>
                <w:sz w:val="28"/>
                <w:szCs w:val="28"/>
              </w:rPr>
            </w:pPr>
          </w:p>
          <w:p w:rsidR="00B8169B" w:rsidRPr="009949E1" w:rsidRDefault="000E1DE3">
            <w:pPr>
              <w:widowControl w:val="0"/>
              <w:spacing w:before="8" w:after="0" w:line="276" w:lineRule="exact"/>
              <w:rPr>
                <w:rFonts w:ascii="Garamond" w:hAnsi="Garamond"/>
                <w:b/>
                <w:bCs/>
                <w:sz w:val="28"/>
                <w:szCs w:val="28"/>
              </w:rPr>
            </w:pPr>
            <w:r w:rsidRPr="009949E1">
              <w:rPr>
                <w:rFonts w:ascii="Garamond" w:hAnsi="Garamond"/>
                <w:b/>
                <w:bCs/>
                <w:spacing w:val="-3"/>
                <w:sz w:val="28"/>
                <w:szCs w:val="28"/>
              </w:rPr>
              <w:t>C</w:t>
            </w:r>
          </w:p>
        </w:tc>
        <w:tc>
          <w:tcPr>
            <w:tcW w:w="1014" w:type="dxa"/>
            <w:shd w:val="clear" w:color="auto" w:fill="auto"/>
            <w:tcMar>
              <w:top w:w="0" w:type="dxa"/>
              <w:left w:w="108" w:type="dxa"/>
              <w:bottom w:w="0" w:type="dxa"/>
              <w:right w:w="108" w:type="dxa"/>
            </w:tcMar>
          </w:tcPr>
          <w:p w:rsidR="00B8169B" w:rsidRPr="009949E1" w:rsidRDefault="00B8169B">
            <w:pPr>
              <w:widowControl w:val="0"/>
              <w:spacing w:before="8" w:after="0" w:line="276" w:lineRule="exact"/>
              <w:rPr>
                <w:rFonts w:ascii="Garamond" w:hAnsi="Garamond"/>
                <w:b/>
                <w:bCs/>
                <w:sz w:val="28"/>
                <w:szCs w:val="28"/>
              </w:rPr>
            </w:pPr>
          </w:p>
          <w:p w:rsidR="00B8169B" w:rsidRPr="009949E1" w:rsidRDefault="000E1DE3">
            <w:pPr>
              <w:widowControl w:val="0"/>
              <w:spacing w:before="8" w:after="0" w:line="276" w:lineRule="exact"/>
              <w:rPr>
                <w:rFonts w:ascii="Garamond" w:hAnsi="Garamond"/>
                <w:b/>
                <w:bCs/>
                <w:sz w:val="28"/>
                <w:szCs w:val="28"/>
              </w:rPr>
            </w:pPr>
            <w:r w:rsidRPr="009949E1">
              <w:rPr>
                <w:rFonts w:ascii="Garamond" w:hAnsi="Garamond"/>
                <w:b/>
                <w:bCs/>
                <w:sz w:val="28"/>
                <w:szCs w:val="28"/>
              </w:rPr>
              <w:t>Average</w:t>
            </w:r>
          </w:p>
        </w:tc>
        <w:tc>
          <w:tcPr>
            <w:tcW w:w="5395" w:type="dxa"/>
            <w:shd w:val="clear" w:color="auto" w:fill="auto"/>
            <w:tcMar>
              <w:top w:w="0" w:type="dxa"/>
              <w:left w:w="108" w:type="dxa"/>
              <w:bottom w:w="0" w:type="dxa"/>
              <w:right w:w="108" w:type="dxa"/>
            </w:tcMar>
          </w:tcPr>
          <w:p w:rsidR="00B8169B" w:rsidRPr="009949E1" w:rsidRDefault="00B8169B">
            <w:pPr>
              <w:widowControl w:val="0"/>
              <w:spacing w:before="8" w:after="0" w:line="276" w:lineRule="exact"/>
              <w:rPr>
                <w:rFonts w:ascii="Garamond" w:hAnsi="Garamond"/>
                <w:b/>
                <w:bCs/>
                <w:sz w:val="28"/>
                <w:szCs w:val="28"/>
              </w:rPr>
            </w:pPr>
          </w:p>
          <w:p w:rsidR="00B8169B" w:rsidRPr="009949E1" w:rsidRDefault="005175E5" w:rsidP="00985E0E">
            <w:pPr>
              <w:widowControl w:val="0"/>
              <w:spacing w:before="8" w:after="0" w:line="276" w:lineRule="exact"/>
              <w:rPr>
                <w:rFonts w:ascii="Garamond" w:hAnsi="Garamond"/>
                <w:b/>
                <w:bCs/>
                <w:sz w:val="28"/>
                <w:szCs w:val="28"/>
              </w:rPr>
            </w:pPr>
            <w:r w:rsidRPr="009949E1">
              <w:rPr>
                <w:rFonts w:ascii="Garamond" w:hAnsi="Garamond"/>
                <w:b/>
                <w:bCs/>
                <w:spacing w:val="-2"/>
                <w:sz w:val="28"/>
                <w:szCs w:val="28"/>
              </w:rPr>
              <w:t>Recommended for continuation</w:t>
            </w:r>
            <w:r w:rsidR="000061C6" w:rsidRPr="009949E1">
              <w:rPr>
                <w:rFonts w:ascii="Garamond" w:hAnsi="Garamond"/>
                <w:b/>
                <w:bCs/>
                <w:spacing w:val="-2"/>
                <w:sz w:val="28"/>
                <w:szCs w:val="28"/>
              </w:rPr>
              <w:t xml:space="preserve"> with monitoring</w:t>
            </w:r>
            <w:r w:rsidR="00985E0E" w:rsidRPr="009949E1">
              <w:rPr>
                <w:rFonts w:ascii="Garamond" w:hAnsi="Garamond"/>
                <w:b/>
                <w:bCs/>
                <w:spacing w:val="-2"/>
                <w:sz w:val="28"/>
                <w:szCs w:val="28"/>
              </w:rPr>
              <w:t xml:space="preserve"> </w:t>
            </w:r>
            <w:r w:rsidR="00D8387C" w:rsidRPr="009949E1">
              <w:rPr>
                <w:rFonts w:ascii="Garamond" w:hAnsi="Garamond"/>
                <w:b/>
                <w:bCs/>
                <w:spacing w:val="-2"/>
                <w:sz w:val="28"/>
                <w:szCs w:val="28"/>
              </w:rPr>
              <w:t>from supportive</w:t>
            </w:r>
            <w:r w:rsidR="000061C6" w:rsidRPr="009949E1">
              <w:rPr>
                <w:rFonts w:ascii="Garamond" w:hAnsi="Garamond"/>
                <w:b/>
                <w:bCs/>
                <w:spacing w:val="-2"/>
                <w:sz w:val="28"/>
                <w:szCs w:val="28"/>
              </w:rPr>
              <w:t xml:space="preserve"> agencies.</w:t>
            </w:r>
          </w:p>
        </w:tc>
      </w:tr>
    </w:tbl>
    <w:p w:rsidR="00B8169B" w:rsidRPr="007B28F7" w:rsidRDefault="00B8169B">
      <w:pPr>
        <w:widowControl w:val="0"/>
        <w:spacing w:before="8" w:after="0" w:line="276" w:lineRule="exact"/>
        <w:rPr>
          <w:rFonts w:ascii="Garamond" w:hAnsi="Garamond"/>
        </w:rPr>
      </w:pPr>
    </w:p>
    <w:p w:rsidR="00FF4093" w:rsidRPr="007B28F7" w:rsidRDefault="00FF4093">
      <w:pPr>
        <w:widowControl w:val="0"/>
        <w:spacing w:before="8" w:after="0" w:line="276" w:lineRule="exact"/>
        <w:rPr>
          <w:rFonts w:ascii="Garamond" w:hAnsi="Garamond"/>
        </w:rPr>
      </w:pPr>
    </w:p>
    <w:p w:rsidR="00B8169B" w:rsidRPr="003962BC" w:rsidRDefault="005175E5">
      <w:pPr>
        <w:widowControl w:val="0"/>
        <w:spacing w:before="4" w:after="0" w:line="276" w:lineRule="exact"/>
        <w:rPr>
          <w:rFonts w:ascii="Garamond" w:hAnsi="Garamond"/>
          <w:b/>
          <w:spacing w:val="-5"/>
          <w:sz w:val="28"/>
          <w:szCs w:val="28"/>
        </w:rPr>
      </w:pPr>
      <w:r w:rsidRPr="003962BC">
        <w:rPr>
          <w:rFonts w:ascii="Garamond" w:hAnsi="Garamond"/>
          <w:b/>
          <w:spacing w:val="-5"/>
          <w:sz w:val="28"/>
          <w:szCs w:val="28"/>
        </w:rPr>
        <w:t xml:space="preserve">Specific Recommendations: </w:t>
      </w:r>
    </w:p>
    <w:p w:rsidR="002862EA" w:rsidRPr="007B28F7" w:rsidRDefault="002862EA">
      <w:pPr>
        <w:widowControl w:val="0"/>
        <w:spacing w:before="4" w:after="0" w:line="276" w:lineRule="exact"/>
        <w:rPr>
          <w:rFonts w:ascii="Garamond" w:hAnsi="Garamond"/>
          <w:b/>
          <w:spacing w:val="-5"/>
        </w:rPr>
      </w:pPr>
    </w:p>
    <w:p w:rsidR="003264CF" w:rsidRDefault="003264CF"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bCs/>
          <w:spacing w:val="-5"/>
          <w:sz w:val="28"/>
          <w:szCs w:val="28"/>
        </w:rPr>
        <w:t xml:space="preserve">Systematic monitoring from supportive agency is </w:t>
      </w:r>
      <w:r w:rsidR="00E335C9" w:rsidRPr="00F835D7">
        <w:rPr>
          <w:rFonts w:ascii="Garamond" w:hAnsi="Garamond"/>
          <w:bCs/>
          <w:spacing w:val="-5"/>
          <w:sz w:val="28"/>
          <w:szCs w:val="28"/>
        </w:rPr>
        <w:t>essential.</w:t>
      </w:r>
    </w:p>
    <w:p w:rsidR="00F835D7" w:rsidRPr="00F835D7" w:rsidRDefault="00F835D7" w:rsidP="00F835D7">
      <w:pPr>
        <w:pStyle w:val="ListParagraph"/>
        <w:widowControl w:val="0"/>
        <w:numPr>
          <w:ilvl w:val="0"/>
          <w:numId w:val="3"/>
        </w:numPr>
        <w:spacing w:before="4" w:after="0" w:line="360" w:lineRule="auto"/>
        <w:jc w:val="both"/>
        <w:rPr>
          <w:rFonts w:ascii="Garamond" w:hAnsi="Garamond"/>
          <w:sz w:val="28"/>
          <w:szCs w:val="28"/>
        </w:rPr>
      </w:pPr>
      <w:r w:rsidRPr="00F835D7">
        <w:rPr>
          <w:rFonts w:ascii="Garamond" w:hAnsi="Garamond"/>
          <w:sz w:val="28"/>
          <w:szCs w:val="28"/>
        </w:rPr>
        <w:t xml:space="preserve">The documents should be cross verified by the </w:t>
      </w:r>
      <w:r w:rsidR="003962BC">
        <w:rPr>
          <w:rFonts w:ascii="Garamond" w:hAnsi="Garamond"/>
          <w:sz w:val="28"/>
          <w:szCs w:val="28"/>
        </w:rPr>
        <w:t>project Manager</w:t>
      </w:r>
      <w:r w:rsidR="00201860">
        <w:rPr>
          <w:rFonts w:ascii="Garamond" w:hAnsi="Garamond"/>
          <w:sz w:val="28"/>
          <w:szCs w:val="28"/>
        </w:rPr>
        <w:t xml:space="preserve"> and f</w:t>
      </w:r>
      <w:r w:rsidR="00201860" w:rsidRPr="00F835D7">
        <w:rPr>
          <w:rFonts w:ascii="Garamond" w:hAnsi="Garamond"/>
          <w:sz w:val="28"/>
          <w:szCs w:val="28"/>
        </w:rPr>
        <w:t>eedback</w:t>
      </w:r>
      <w:r w:rsidRPr="00F835D7">
        <w:rPr>
          <w:rFonts w:ascii="Garamond" w:hAnsi="Garamond"/>
          <w:sz w:val="28"/>
          <w:szCs w:val="28"/>
        </w:rPr>
        <w:t xml:space="preserve"> should be given in written form</w:t>
      </w:r>
      <w:r w:rsidR="00201860">
        <w:rPr>
          <w:rFonts w:ascii="Garamond" w:hAnsi="Garamond"/>
          <w:sz w:val="28"/>
          <w:szCs w:val="28"/>
        </w:rPr>
        <w:t>. E</w:t>
      </w:r>
      <w:r w:rsidRPr="00F835D7">
        <w:rPr>
          <w:rFonts w:ascii="Garamond" w:hAnsi="Garamond"/>
          <w:bCs/>
          <w:sz w:val="28"/>
          <w:szCs w:val="28"/>
        </w:rPr>
        <w:t>ffort needs to be put forth for avoiding malpractices by giving more importance to qualitative data.</w:t>
      </w:r>
    </w:p>
    <w:p w:rsidR="001564B7" w:rsidRPr="00F835D7" w:rsidRDefault="00C77719"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bCs/>
          <w:spacing w:val="-5"/>
          <w:sz w:val="28"/>
          <w:szCs w:val="28"/>
        </w:rPr>
        <w:t>Appointment letter of project staff should be signed by the signing authority, instead of project staff</w:t>
      </w:r>
      <w:r w:rsidR="00622652">
        <w:rPr>
          <w:rFonts w:ascii="Garamond" w:hAnsi="Garamond"/>
          <w:bCs/>
          <w:spacing w:val="-5"/>
          <w:sz w:val="28"/>
          <w:szCs w:val="28"/>
        </w:rPr>
        <w:t>. A</w:t>
      </w:r>
      <w:r w:rsidRPr="00F835D7">
        <w:rPr>
          <w:rFonts w:ascii="Garamond" w:hAnsi="Garamond"/>
          <w:bCs/>
          <w:spacing w:val="-5"/>
          <w:sz w:val="28"/>
          <w:szCs w:val="28"/>
        </w:rPr>
        <w:t>void mismatches between actual joining date and date in the appointment letter.</w:t>
      </w:r>
    </w:p>
    <w:p w:rsidR="00884069" w:rsidRPr="00F835D7" w:rsidRDefault="00884069"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bCs/>
          <w:spacing w:val="-5"/>
          <w:sz w:val="28"/>
          <w:szCs w:val="28"/>
        </w:rPr>
        <w:lastRenderedPageBreak/>
        <w:t>Apart from attending the monthly review and planning meetings</w:t>
      </w:r>
      <w:r w:rsidR="00E335C9" w:rsidRPr="00F835D7">
        <w:rPr>
          <w:rFonts w:ascii="Garamond" w:hAnsi="Garamond"/>
          <w:bCs/>
          <w:spacing w:val="-5"/>
          <w:sz w:val="28"/>
          <w:szCs w:val="28"/>
        </w:rPr>
        <w:t xml:space="preserve"> by the PD, </w:t>
      </w:r>
      <w:r w:rsidRPr="00F835D7">
        <w:rPr>
          <w:rFonts w:ascii="Garamond" w:hAnsi="Garamond"/>
          <w:bCs/>
          <w:spacing w:val="-5"/>
          <w:sz w:val="28"/>
          <w:szCs w:val="28"/>
        </w:rPr>
        <w:t xml:space="preserve">more involvement of CBO executives </w:t>
      </w:r>
      <w:r w:rsidR="00BD2CCC">
        <w:rPr>
          <w:rFonts w:ascii="Garamond" w:hAnsi="Garamond"/>
          <w:bCs/>
          <w:spacing w:val="-5"/>
          <w:sz w:val="28"/>
          <w:szCs w:val="28"/>
        </w:rPr>
        <w:t xml:space="preserve">in programme planning </w:t>
      </w:r>
      <w:r w:rsidR="00E335C9" w:rsidRPr="00F835D7">
        <w:rPr>
          <w:rFonts w:ascii="Garamond" w:hAnsi="Garamond"/>
          <w:bCs/>
          <w:spacing w:val="-5"/>
          <w:sz w:val="28"/>
          <w:szCs w:val="28"/>
        </w:rPr>
        <w:t xml:space="preserve">and monitoring </w:t>
      </w:r>
      <w:r w:rsidRPr="00F835D7">
        <w:rPr>
          <w:rFonts w:ascii="Garamond" w:hAnsi="Garamond"/>
          <w:bCs/>
          <w:spacing w:val="-5"/>
          <w:sz w:val="28"/>
          <w:szCs w:val="28"/>
        </w:rPr>
        <w:t>should be needed.</w:t>
      </w:r>
    </w:p>
    <w:p w:rsidR="002D0191" w:rsidRPr="00F835D7" w:rsidRDefault="002D0191"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bCs/>
          <w:spacing w:val="-5"/>
          <w:sz w:val="28"/>
          <w:szCs w:val="28"/>
        </w:rPr>
        <w:t>Community consultative meetings for project planning and implementation should be needed and documented.</w:t>
      </w:r>
    </w:p>
    <w:p w:rsidR="00BF1B1D" w:rsidRPr="00F835D7" w:rsidRDefault="00BF1B1D" w:rsidP="00F835D7">
      <w:pPr>
        <w:pStyle w:val="ListParagraph"/>
        <w:widowControl w:val="0"/>
        <w:numPr>
          <w:ilvl w:val="0"/>
          <w:numId w:val="3"/>
        </w:numPr>
        <w:tabs>
          <w:tab w:val="clear" w:pos="720"/>
        </w:tabs>
        <w:suppressAutoHyphens w:val="0"/>
        <w:autoSpaceDE w:val="0"/>
        <w:autoSpaceDN w:val="0"/>
        <w:adjustRightInd w:val="0"/>
        <w:spacing w:after="0" w:line="360" w:lineRule="auto"/>
        <w:contextualSpacing/>
        <w:jc w:val="both"/>
        <w:rPr>
          <w:rFonts w:ascii="Garamond" w:hAnsi="Garamond" w:cstheme="minorHAnsi"/>
          <w:bCs/>
          <w:sz w:val="28"/>
          <w:szCs w:val="28"/>
        </w:rPr>
      </w:pPr>
      <w:r w:rsidRPr="00F835D7">
        <w:rPr>
          <w:rFonts w:ascii="Garamond" w:hAnsi="Garamond" w:cstheme="minorHAnsi"/>
          <w:bCs/>
          <w:sz w:val="28"/>
          <w:szCs w:val="28"/>
        </w:rPr>
        <w:t xml:space="preserve">Project needs to develop systems for planning &amp; methodical monitoring. </w:t>
      </w:r>
    </w:p>
    <w:p w:rsidR="00DC0871" w:rsidRPr="00DC0871" w:rsidRDefault="00C32958" w:rsidP="00F835D7">
      <w:pPr>
        <w:pStyle w:val="ListParagraph"/>
        <w:widowControl w:val="0"/>
        <w:numPr>
          <w:ilvl w:val="0"/>
          <w:numId w:val="3"/>
        </w:numPr>
        <w:spacing w:before="4" w:after="0" w:line="360" w:lineRule="auto"/>
        <w:jc w:val="both"/>
        <w:rPr>
          <w:rFonts w:ascii="Garamond" w:hAnsi="Garamond"/>
          <w:bCs/>
          <w:spacing w:val="-5"/>
          <w:sz w:val="28"/>
          <w:szCs w:val="28"/>
        </w:rPr>
      </w:pPr>
      <w:r w:rsidRPr="00DC0871">
        <w:rPr>
          <w:rFonts w:ascii="Garamond" w:hAnsi="Garamond"/>
          <w:sz w:val="28"/>
          <w:szCs w:val="28"/>
        </w:rPr>
        <w:t>Reviews and planning should be done in an analyzing way and prop</w:t>
      </w:r>
      <w:r w:rsidR="00DC0871" w:rsidRPr="00DC0871">
        <w:rPr>
          <w:rFonts w:ascii="Garamond" w:hAnsi="Garamond"/>
          <w:sz w:val="28"/>
          <w:szCs w:val="28"/>
        </w:rPr>
        <w:t>er documentation has to be done.</w:t>
      </w:r>
    </w:p>
    <w:p w:rsidR="00C32958" w:rsidRPr="00DC0871" w:rsidRDefault="00C32958" w:rsidP="00F835D7">
      <w:pPr>
        <w:pStyle w:val="ListParagraph"/>
        <w:widowControl w:val="0"/>
        <w:numPr>
          <w:ilvl w:val="0"/>
          <w:numId w:val="3"/>
        </w:numPr>
        <w:spacing w:before="4" w:after="0" w:line="360" w:lineRule="auto"/>
        <w:jc w:val="both"/>
        <w:rPr>
          <w:rFonts w:ascii="Garamond" w:hAnsi="Garamond"/>
          <w:bCs/>
          <w:spacing w:val="-5"/>
          <w:sz w:val="28"/>
          <w:szCs w:val="28"/>
        </w:rPr>
      </w:pPr>
      <w:r w:rsidRPr="00DC0871">
        <w:rPr>
          <w:rFonts w:ascii="Garamond" w:hAnsi="Garamond"/>
          <w:bCs/>
          <w:sz w:val="28"/>
          <w:szCs w:val="28"/>
        </w:rPr>
        <w:t>Conceptual clarity of the staff members should be improved.</w:t>
      </w:r>
      <w:r w:rsidR="006808F2" w:rsidRPr="00DC0871">
        <w:rPr>
          <w:rFonts w:ascii="Garamond" w:hAnsi="Garamond"/>
          <w:bCs/>
          <w:sz w:val="28"/>
          <w:szCs w:val="28"/>
        </w:rPr>
        <w:t xml:space="preserve"> </w:t>
      </w:r>
      <w:r w:rsidRPr="00DC0871">
        <w:rPr>
          <w:rFonts w:ascii="Garamond" w:hAnsi="Garamond"/>
          <w:bCs/>
          <w:spacing w:val="-5"/>
          <w:sz w:val="28"/>
          <w:szCs w:val="28"/>
        </w:rPr>
        <w:t>Orientation should be given for ORWs regarding risk and vulnerability according to Form B.</w:t>
      </w:r>
    </w:p>
    <w:p w:rsidR="00C32958" w:rsidRPr="00F835D7" w:rsidRDefault="00C32958"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sz w:val="28"/>
          <w:szCs w:val="28"/>
        </w:rPr>
        <w:t xml:space="preserve">Documents are maintained </w:t>
      </w:r>
      <w:r w:rsidR="00E335C9" w:rsidRPr="00F835D7">
        <w:rPr>
          <w:rFonts w:ascii="Garamond" w:hAnsi="Garamond"/>
          <w:sz w:val="28"/>
          <w:szCs w:val="28"/>
        </w:rPr>
        <w:t>but mismatch</w:t>
      </w:r>
      <w:r w:rsidR="001564B7" w:rsidRPr="00F835D7">
        <w:rPr>
          <w:rFonts w:ascii="Garamond" w:hAnsi="Garamond"/>
          <w:sz w:val="28"/>
          <w:szCs w:val="28"/>
        </w:rPr>
        <w:t xml:space="preserve"> is observed in the data presented</w:t>
      </w:r>
      <w:r w:rsidRPr="00F835D7">
        <w:rPr>
          <w:rFonts w:ascii="Garamond" w:hAnsi="Garamond"/>
          <w:sz w:val="28"/>
          <w:szCs w:val="28"/>
        </w:rPr>
        <w:t xml:space="preserve"> and should be rectified.</w:t>
      </w:r>
    </w:p>
    <w:p w:rsidR="008F0CCD" w:rsidRPr="00F835D7" w:rsidRDefault="008F0CCD"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bCs/>
          <w:spacing w:val="-5"/>
          <w:sz w:val="28"/>
          <w:szCs w:val="28"/>
        </w:rPr>
        <w:t>Master register according to NACO format should be developed.</w:t>
      </w:r>
    </w:p>
    <w:p w:rsidR="00C32958" w:rsidRPr="00F835D7" w:rsidRDefault="001564B7"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sz w:val="28"/>
          <w:szCs w:val="28"/>
        </w:rPr>
        <w:t xml:space="preserve"> </w:t>
      </w:r>
      <w:r w:rsidR="00C32958" w:rsidRPr="00F835D7">
        <w:rPr>
          <w:rFonts w:ascii="Garamond" w:hAnsi="Garamond"/>
          <w:sz w:val="28"/>
          <w:szCs w:val="28"/>
        </w:rPr>
        <w:t>Micro plan is in place, however planning</w:t>
      </w:r>
      <w:r w:rsidRPr="00F835D7">
        <w:rPr>
          <w:rFonts w:ascii="Garamond" w:hAnsi="Garamond"/>
          <w:sz w:val="28"/>
          <w:szCs w:val="28"/>
        </w:rPr>
        <w:t xml:space="preserve"> is not based on vulnerability and risk factors.</w:t>
      </w:r>
    </w:p>
    <w:p w:rsidR="00F835D7" w:rsidRPr="00F835D7" w:rsidRDefault="00F835D7"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sz w:val="28"/>
          <w:szCs w:val="28"/>
        </w:rPr>
        <w:t xml:space="preserve">Counseling of </w:t>
      </w:r>
      <w:r w:rsidR="00BD2CCC">
        <w:rPr>
          <w:rFonts w:ascii="Garamond" w:hAnsi="Garamond"/>
          <w:sz w:val="28"/>
          <w:szCs w:val="28"/>
        </w:rPr>
        <w:t xml:space="preserve"> </w:t>
      </w:r>
      <w:r w:rsidRPr="006274FB">
        <w:rPr>
          <w:rFonts w:ascii="Garamond" w:hAnsi="Garamond"/>
          <w:sz w:val="28"/>
          <w:szCs w:val="28"/>
        </w:rPr>
        <w:t>HR</w:t>
      </w:r>
      <w:r w:rsidR="00BD2CCC" w:rsidRPr="006274FB">
        <w:rPr>
          <w:rFonts w:ascii="Garamond" w:hAnsi="Garamond"/>
          <w:sz w:val="28"/>
          <w:szCs w:val="28"/>
        </w:rPr>
        <w:t>G</w:t>
      </w:r>
      <w:r w:rsidRPr="006274FB">
        <w:rPr>
          <w:rFonts w:ascii="Garamond" w:hAnsi="Garamond"/>
          <w:sz w:val="28"/>
          <w:szCs w:val="28"/>
        </w:rPr>
        <w:t>s</w:t>
      </w:r>
      <w:r w:rsidRPr="00F835D7">
        <w:rPr>
          <w:rFonts w:ascii="Garamond" w:hAnsi="Garamond"/>
          <w:sz w:val="28"/>
          <w:szCs w:val="28"/>
        </w:rPr>
        <w:t xml:space="preserve"> need followup sessions</w:t>
      </w:r>
    </w:p>
    <w:p w:rsidR="00EA6144" w:rsidRPr="00F835D7" w:rsidRDefault="001564B7" w:rsidP="00F835D7">
      <w:pPr>
        <w:pStyle w:val="ListParagraph"/>
        <w:widowControl w:val="0"/>
        <w:numPr>
          <w:ilvl w:val="0"/>
          <w:numId w:val="3"/>
        </w:numPr>
        <w:tabs>
          <w:tab w:val="clear" w:pos="720"/>
        </w:tabs>
        <w:suppressAutoHyphens w:val="0"/>
        <w:spacing w:before="4" w:after="120" w:line="360" w:lineRule="auto"/>
        <w:jc w:val="both"/>
        <w:rPr>
          <w:rFonts w:ascii="Garamond" w:hAnsi="Garamond"/>
          <w:bCs/>
          <w:sz w:val="28"/>
          <w:szCs w:val="28"/>
        </w:rPr>
      </w:pPr>
      <w:r w:rsidRPr="00F835D7">
        <w:rPr>
          <w:rFonts w:ascii="Garamond" w:hAnsi="Garamond"/>
          <w:sz w:val="28"/>
          <w:szCs w:val="28"/>
        </w:rPr>
        <w:t xml:space="preserve"> </w:t>
      </w:r>
      <w:r w:rsidR="00EA6144" w:rsidRPr="00F835D7">
        <w:rPr>
          <w:rFonts w:ascii="Garamond" w:hAnsi="Garamond"/>
          <w:bCs/>
          <w:sz w:val="28"/>
          <w:szCs w:val="28"/>
        </w:rPr>
        <w:t xml:space="preserve">New HRGs have to be encouraged to attend the </w:t>
      </w:r>
      <w:r w:rsidR="00BD2CCC" w:rsidRPr="00F835D7">
        <w:rPr>
          <w:rFonts w:ascii="Garamond" w:hAnsi="Garamond"/>
          <w:bCs/>
          <w:sz w:val="28"/>
          <w:szCs w:val="28"/>
        </w:rPr>
        <w:t>group meetings</w:t>
      </w:r>
      <w:r w:rsidR="00893341" w:rsidRPr="00F835D7">
        <w:rPr>
          <w:rFonts w:ascii="Garamond" w:hAnsi="Garamond"/>
          <w:bCs/>
          <w:sz w:val="28"/>
          <w:szCs w:val="28"/>
        </w:rPr>
        <w:t>.</w:t>
      </w:r>
    </w:p>
    <w:p w:rsidR="00893341" w:rsidRPr="00F835D7" w:rsidRDefault="00893341" w:rsidP="00F835D7">
      <w:pPr>
        <w:pStyle w:val="BodyText2"/>
        <w:numPr>
          <w:ilvl w:val="0"/>
          <w:numId w:val="3"/>
        </w:numPr>
        <w:tabs>
          <w:tab w:val="clear" w:pos="720"/>
        </w:tabs>
        <w:suppressAutoHyphens w:val="0"/>
        <w:spacing w:after="120" w:line="360" w:lineRule="auto"/>
        <w:jc w:val="both"/>
        <w:rPr>
          <w:rFonts w:ascii="Garamond" w:hAnsi="Garamond"/>
          <w:bCs/>
          <w:sz w:val="28"/>
          <w:szCs w:val="28"/>
        </w:rPr>
      </w:pPr>
      <w:r w:rsidRPr="00F835D7">
        <w:rPr>
          <w:rFonts w:ascii="Garamond" w:hAnsi="Garamond"/>
          <w:bCs/>
          <w:sz w:val="28"/>
          <w:szCs w:val="28"/>
        </w:rPr>
        <w:t>Specific Advocacy Plan should be prepared and conducted accordingly</w:t>
      </w:r>
    </w:p>
    <w:p w:rsidR="00893341" w:rsidRPr="00F835D7" w:rsidRDefault="00893341" w:rsidP="00F835D7">
      <w:pPr>
        <w:pStyle w:val="ListParagraph"/>
        <w:widowControl w:val="0"/>
        <w:numPr>
          <w:ilvl w:val="0"/>
          <w:numId w:val="3"/>
        </w:numPr>
        <w:spacing w:before="4" w:after="0" w:line="360" w:lineRule="auto"/>
        <w:jc w:val="both"/>
        <w:rPr>
          <w:rFonts w:ascii="Garamond" w:hAnsi="Garamond"/>
          <w:bCs/>
          <w:spacing w:val="-5"/>
          <w:sz w:val="28"/>
          <w:szCs w:val="28"/>
        </w:rPr>
      </w:pPr>
      <w:r w:rsidRPr="00F835D7">
        <w:rPr>
          <w:rFonts w:ascii="Garamond" w:hAnsi="Garamond"/>
          <w:bCs/>
          <w:sz w:val="28"/>
          <w:szCs w:val="28"/>
        </w:rPr>
        <w:t>More HRG can be encouraged to become members of the CBO.</w:t>
      </w:r>
    </w:p>
    <w:p w:rsidR="00893341" w:rsidRDefault="00893341" w:rsidP="00F835D7">
      <w:pPr>
        <w:pStyle w:val="ListParagraph"/>
        <w:numPr>
          <w:ilvl w:val="0"/>
          <w:numId w:val="3"/>
        </w:numPr>
        <w:tabs>
          <w:tab w:val="clear" w:pos="720"/>
        </w:tabs>
        <w:suppressAutoHyphens w:val="0"/>
        <w:spacing w:line="360" w:lineRule="auto"/>
        <w:contextualSpacing/>
        <w:jc w:val="both"/>
        <w:rPr>
          <w:rFonts w:ascii="Garamond" w:hAnsi="Garamond" w:cstheme="minorHAnsi"/>
          <w:bCs/>
          <w:sz w:val="28"/>
          <w:szCs w:val="28"/>
        </w:rPr>
      </w:pPr>
      <w:r w:rsidRPr="00F835D7">
        <w:rPr>
          <w:rFonts w:ascii="Garamond" w:hAnsi="Garamond" w:cstheme="minorHAnsi"/>
          <w:bCs/>
          <w:sz w:val="28"/>
          <w:szCs w:val="28"/>
        </w:rPr>
        <w:t xml:space="preserve">Advocacy and linkage activities of the project should be structured to increase the involvement of all kind of stakeholders. Use power analysis and resource mapping to identify the available power structures. </w:t>
      </w:r>
    </w:p>
    <w:p w:rsidR="00E16D17" w:rsidRDefault="00E16D17" w:rsidP="00F835D7">
      <w:pPr>
        <w:pStyle w:val="ListParagraph"/>
        <w:numPr>
          <w:ilvl w:val="0"/>
          <w:numId w:val="3"/>
        </w:numPr>
        <w:tabs>
          <w:tab w:val="clear" w:pos="720"/>
        </w:tabs>
        <w:suppressAutoHyphens w:val="0"/>
        <w:spacing w:line="360" w:lineRule="auto"/>
        <w:contextualSpacing/>
        <w:jc w:val="both"/>
        <w:rPr>
          <w:rFonts w:ascii="Garamond" w:hAnsi="Garamond" w:cstheme="minorHAnsi"/>
          <w:bCs/>
          <w:sz w:val="28"/>
          <w:szCs w:val="28"/>
        </w:rPr>
      </w:pPr>
      <w:r>
        <w:rPr>
          <w:rFonts w:ascii="Garamond" w:hAnsi="Garamond" w:cstheme="minorHAnsi"/>
          <w:bCs/>
          <w:sz w:val="28"/>
          <w:szCs w:val="28"/>
        </w:rPr>
        <w:t xml:space="preserve">Free condoms’ availability &amp; distribution is good but supply of social marketing condoms has to be improved  </w:t>
      </w:r>
    </w:p>
    <w:p w:rsidR="006274FB" w:rsidRPr="006274FB" w:rsidRDefault="006274FB" w:rsidP="008B6052">
      <w:pPr>
        <w:pStyle w:val="ListParagraph"/>
        <w:numPr>
          <w:ilvl w:val="0"/>
          <w:numId w:val="3"/>
        </w:numPr>
        <w:tabs>
          <w:tab w:val="clear" w:pos="720"/>
        </w:tabs>
        <w:suppressAutoHyphens w:val="0"/>
        <w:spacing w:line="360" w:lineRule="auto"/>
        <w:contextualSpacing/>
        <w:jc w:val="both"/>
        <w:rPr>
          <w:rFonts w:ascii="Garamond" w:hAnsi="Garamond" w:cstheme="minorHAnsi"/>
          <w:bCs/>
          <w:sz w:val="28"/>
          <w:szCs w:val="28"/>
        </w:rPr>
      </w:pPr>
      <w:r w:rsidRPr="006274FB">
        <w:rPr>
          <w:rFonts w:ascii="Garamond" w:hAnsi="Garamond" w:cstheme="minorHAnsi"/>
          <w:bCs/>
          <w:sz w:val="28"/>
          <w:szCs w:val="28"/>
        </w:rPr>
        <w:t xml:space="preserve">Even </w:t>
      </w:r>
      <w:r>
        <w:rPr>
          <w:rFonts w:ascii="Garamond" w:hAnsi="Garamond" w:cstheme="minorHAnsi"/>
          <w:bCs/>
          <w:sz w:val="28"/>
          <w:szCs w:val="28"/>
        </w:rPr>
        <w:t xml:space="preserve">though </w:t>
      </w:r>
      <w:r w:rsidRPr="006274FB">
        <w:rPr>
          <w:rFonts w:ascii="Garamond" w:hAnsi="Garamond" w:cstheme="minorHAnsi"/>
          <w:bCs/>
          <w:sz w:val="28"/>
          <w:szCs w:val="28"/>
        </w:rPr>
        <w:t>there is availability of fund,</w:t>
      </w:r>
      <w:r w:rsidR="008B6052" w:rsidRPr="006274FB">
        <w:rPr>
          <w:rFonts w:ascii="Garamond" w:hAnsi="Garamond" w:cstheme="minorHAnsi"/>
          <w:bCs/>
          <w:sz w:val="28"/>
          <w:szCs w:val="28"/>
        </w:rPr>
        <w:t xml:space="preserve"> </w:t>
      </w:r>
      <w:r w:rsidR="00ED11D1" w:rsidRPr="006274FB">
        <w:rPr>
          <w:rFonts w:ascii="Garamond" w:hAnsi="Garamond" w:cstheme="minorHAnsi"/>
          <w:bCs/>
          <w:sz w:val="28"/>
          <w:szCs w:val="28"/>
        </w:rPr>
        <w:t xml:space="preserve">PE honorarium </w:t>
      </w:r>
      <w:r w:rsidR="003A2988" w:rsidRPr="006274FB">
        <w:rPr>
          <w:rFonts w:ascii="Garamond" w:hAnsi="Garamond" w:cstheme="minorHAnsi"/>
          <w:bCs/>
          <w:sz w:val="28"/>
          <w:szCs w:val="28"/>
        </w:rPr>
        <w:t>is</w:t>
      </w:r>
      <w:r w:rsidR="00ED11D1" w:rsidRPr="006274FB">
        <w:rPr>
          <w:rFonts w:ascii="Garamond" w:hAnsi="Garamond" w:cstheme="minorHAnsi"/>
          <w:bCs/>
          <w:sz w:val="28"/>
          <w:szCs w:val="28"/>
        </w:rPr>
        <w:t xml:space="preserve"> </w:t>
      </w:r>
      <w:r w:rsidR="004906C5" w:rsidRPr="006274FB">
        <w:rPr>
          <w:rFonts w:ascii="Garamond" w:hAnsi="Garamond" w:cstheme="minorHAnsi"/>
          <w:bCs/>
          <w:sz w:val="28"/>
          <w:szCs w:val="28"/>
        </w:rPr>
        <w:t xml:space="preserve">not </w:t>
      </w:r>
      <w:r w:rsidR="00ED11D1" w:rsidRPr="006274FB">
        <w:rPr>
          <w:rFonts w:ascii="Garamond" w:hAnsi="Garamond" w:cstheme="minorHAnsi"/>
          <w:bCs/>
          <w:sz w:val="28"/>
          <w:szCs w:val="28"/>
        </w:rPr>
        <w:t>distributed</w:t>
      </w:r>
      <w:r w:rsidR="004906C5" w:rsidRPr="006274FB">
        <w:rPr>
          <w:rFonts w:ascii="Garamond" w:hAnsi="Garamond" w:cstheme="minorHAnsi"/>
          <w:bCs/>
          <w:sz w:val="28"/>
          <w:szCs w:val="28"/>
        </w:rPr>
        <w:t xml:space="preserve"> </w:t>
      </w:r>
      <w:r w:rsidR="00DC0871" w:rsidRPr="006274FB">
        <w:rPr>
          <w:rFonts w:ascii="Garamond" w:hAnsi="Garamond" w:cstheme="minorHAnsi"/>
          <w:bCs/>
          <w:sz w:val="28"/>
          <w:szCs w:val="28"/>
        </w:rPr>
        <w:t xml:space="preserve">to all </w:t>
      </w:r>
      <w:r w:rsidRPr="006274FB">
        <w:rPr>
          <w:rFonts w:ascii="Garamond" w:hAnsi="Garamond" w:cstheme="minorHAnsi"/>
          <w:bCs/>
          <w:sz w:val="28"/>
          <w:szCs w:val="28"/>
        </w:rPr>
        <w:t>PEs in time.</w:t>
      </w:r>
    </w:p>
    <w:p w:rsidR="00B8169B" w:rsidRPr="00E12595" w:rsidRDefault="00A40DBC" w:rsidP="00A40DBC">
      <w:pPr>
        <w:pStyle w:val="ListParagraph"/>
        <w:numPr>
          <w:ilvl w:val="0"/>
          <w:numId w:val="3"/>
        </w:numPr>
        <w:tabs>
          <w:tab w:val="clear" w:pos="720"/>
        </w:tabs>
        <w:suppressAutoHyphens w:val="0"/>
        <w:spacing w:line="360" w:lineRule="auto"/>
        <w:contextualSpacing/>
        <w:jc w:val="both"/>
        <w:rPr>
          <w:rFonts w:ascii="Garamond" w:hAnsi="Garamond" w:cstheme="minorHAnsi"/>
          <w:bCs/>
          <w:sz w:val="28"/>
          <w:szCs w:val="28"/>
        </w:rPr>
      </w:pPr>
      <w:r w:rsidRPr="006274FB">
        <w:rPr>
          <w:rFonts w:ascii="Garamond" w:hAnsi="Garamond"/>
          <w:spacing w:val="-3"/>
          <w:sz w:val="28"/>
          <w:szCs w:val="28"/>
        </w:rPr>
        <w:t>Financial guidelines of KSACS have followed but</w:t>
      </w:r>
      <w:r>
        <w:rPr>
          <w:rFonts w:ascii="Garamond" w:hAnsi="Garamond"/>
          <w:spacing w:val="-3"/>
          <w:sz w:val="28"/>
          <w:szCs w:val="28"/>
        </w:rPr>
        <w:t xml:space="preserve"> there are incidence noticed that bulk </w:t>
      </w:r>
      <w:r w:rsidR="008678AF">
        <w:rPr>
          <w:rFonts w:ascii="Garamond" w:hAnsi="Garamond"/>
          <w:spacing w:val="-3"/>
          <w:sz w:val="28"/>
          <w:szCs w:val="28"/>
        </w:rPr>
        <w:t xml:space="preserve">(more than 20 thousand) </w:t>
      </w:r>
      <w:r>
        <w:rPr>
          <w:rFonts w:ascii="Garamond" w:hAnsi="Garamond"/>
          <w:spacing w:val="-3"/>
          <w:sz w:val="28"/>
          <w:szCs w:val="28"/>
        </w:rPr>
        <w:t xml:space="preserve">amount has </w:t>
      </w:r>
      <w:r w:rsidR="001F0185">
        <w:rPr>
          <w:rFonts w:ascii="Garamond" w:hAnsi="Garamond"/>
          <w:spacing w:val="-3"/>
          <w:sz w:val="28"/>
          <w:szCs w:val="28"/>
        </w:rPr>
        <w:t>kept as</w:t>
      </w:r>
      <w:r>
        <w:rPr>
          <w:rFonts w:ascii="Garamond" w:hAnsi="Garamond"/>
          <w:spacing w:val="-3"/>
          <w:sz w:val="28"/>
          <w:szCs w:val="28"/>
        </w:rPr>
        <w:t xml:space="preserve"> cash in </w:t>
      </w:r>
      <w:r w:rsidR="00E12595">
        <w:rPr>
          <w:rFonts w:ascii="Garamond" w:hAnsi="Garamond"/>
          <w:spacing w:val="-3"/>
          <w:sz w:val="28"/>
          <w:szCs w:val="28"/>
        </w:rPr>
        <w:t>hand and it should be avoid.</w:t>
      </w:r>
    </w:p>
    <w:p w:rsidR="00E12595" w:rsidRPr="006274FB" w:rsidRDefault="00E12595" w:rsidP="00E12595">
      <w:pPr>
        <w:pStyle w:val="ListParagraph"/>
        <w:tabs>
          <w:tab w:val="clear" w:pos="720"/>
        </w:tabs>
        <w:suppressAutoHyphens w:val="0"/>
        <w:spacing w:line="360" w:lineRule="auto"/>
        <w:contextualSpacing/>
        <w:jc w:val="both"/>
        <w:rPr>
          <w:rFonts w:ascii="Garamond" w:hAnsi="Garamond" w:cstheme="minorHAnsi"/>
          <w:bCs/>
          <w:sz w:val="28"/>
          <w:szCs w:val="28"/>
        </w:rPr>
      </w:pPr>
    </w:p>
    <w:tbl>
      <w:tblPr>
        <w:tblW w:w="0" w:type="auto"/>
        <w:tblInd w:w="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tblPr>
      <w:tblGrid>
        <w:gridCol w:w="4813"/>
        <w:gridCol w:w="4708"/>
      </w:tblGrid>
      <w:tr w:rsidR="00B8169B" w:rsidTr="007108A0">
        <w:tc>
          <w:tcPr>
            <w:tcW w:w="4813" w:type="dxa"/>
            <w:shd w:val="clear" w:color="auto" w:fill="auto"/>
            <w:tcMar>
              <w:top w:w="0" w:type="dxa"/>
              <w:left w:w="108" w:type="dxa"/>
              <w:bottom w:w="0" w:type="dxa"/>
              <w:right w:w="108" w:type="dxa"/>
            </w:tcMar>
          </w:tcPr>
          <w:p w:rsidR="00B8169B" w:rsidRPr="00150C71" w:rsidRDefault="005175E5">
            <w:pPr>
              <w:widowControl w:val="0"/>
              <w:spacing w:after="0" w:line="276" w:lineRule="exact"/>
              <w:rPr>
                <w:rFonts w:ascii="Garamond" w:hAnsi="Garamond"/>
                <w:sz w:val="28"/>
                <w:szCs w:val="28"/>
              </w:rPr>
            </w:pPr>
            <w:r w:rsidRPr="00150C71">
              <w:rPr>
                <w:rFonts w:ascii="Garamond" w:hAnsi="Garamond"/>
                <w:b/>
                <w:spacing w:val="-3"/>
                <w:sz w:val="28"/>
                <w:szCs w:val="28"/>
              </w:rPr>
              <w:lastRenderedPageBreak/>
              <w:t>Name of the evaluators</w:t>
            </w:r>
          </w:p>
        </w:tc>
        <w:tc>
          <w:tcPr>
            <w:tcW w:w="4708" w:type="dxa"/>
            <w:shd w:val="clear" w:color="auto" w:fill="auto"/>
            <w:tcMar>
              <w:top w:w="0" w:type="dxa"/>
              <w:left w:w="108" w:type="dxa"/>
              <w:bottom w:w="0" w:type="dxa"/>
              <w:right w:w="108" w:type="dxa"/>
            </w:tcMar>
          </w:tcPr>
          <w:p w:rsidR="00B8169B" w:rsidRPr="00150C71" w:rsidRDefault="005175E5">
            <w:pPr>
              <w:widowControl w:val="0"/>
              <w:tabs>
                <w:tab w:val="left" w:pos="5905"/>
              </w:tabs>
              <w:spacing w:before="33" w:after="0" w:line="276" w:lineRule="exact"/>
              <w:rPr>
                <w:rFonts w:ascii="Garamond" w:hAnsi="Garamond"/>
                <w:sz w:val="28"/>
                <w:szCs w:val="28"/>
              </w:rPr>
            </w:pPr>
            <w:r w:rsidRPr="00150C71">
              <w:rPr>
                <w:rFonts w:ascii="Garamond" w:hAnsi="Garamond"/>
                <w:b/>
                <w:spacing w:val="-3"/>
                <w:sz w:val="28"/>
                <w:szCs w:val="28"/>
              </w:rPr>
              <w:t>Signature</w:t>
            </w:r>
          </w:p>
        </w:tc>
      </w:tr>
      <w:tr w:rsidR="00B8169B" w:rsidTr="007108A0">
        <w:tc>
          <w:tcPr>
            <w:tcW w:w="4813" w:type="dxa"/>
            <w:shd w:val="clear" w:color="auto" w:fill="auto"/>
            <w:tcMar>
              <w:top w:w="0" w:type="dxa"/>
              <w:left w:w="108" w:type="dxa"/>
              <w:bottom w:w="0" w:type="dxa"/>
              <w:right w:w="108" w:type="dxa"/>
            </w:tcMar>
          </w:tcPr>
          <w:p w:rsidR="00B8169B" w:rsidRPr="00150C71" w:rsidRDefault="004C2953">
            <w:pPr>
              <w:widowControl w:val="0"/>
              <w:spacing w:after="0" w:line="276" w:lineRule="exact"/>
              <w:rPr>
                <w:rFonts w:ascii="Garamond" w:hAnsi="Garamond"/>
                <w:sz w:val="28"/>
                <w:szCs w:val="28"/>
              </w:rPr>
            </w:pPr>
            <w:r w:rsidRPr="00150C71">
              <w:rPr>
                <w:rFonts w:ascii="Garamond" w:hAnsi="Garamond"/>
                <w:sz w:val="28"/>
                <w:szCs w:val="28"/>
              </w:rPr>
              <w:t>Sathikumari.P</w:t>
            </w:r>
          </w:p>
        </w:tc>
        <w:tc>
          <w:tcPr>
            <w:tcW w:w="4708" w:type="dxa"/>
            <w:shd w:val="clear" w:color="auto" w:fill="auto"/>
            <w:tcMar>
              <w:top w:w="0" w:type="dxa"/>
              <w:left w:w="108" w:type="dxa"/>
              <w:bottom w:w="0" w:type="dxa"/>
              <w:right w:w="108" w:type="dxa"/>
            </w:tcMar>
          </w:tcPr>
          <w:p w:rsidR="00B8169B" w:rsidRPr="00150C71" w:rsidRDefault="00B8169B">
            <w:pPr>
              <w:widowControl w:val="0"/>
              <w:tabs>
                <w:tab w:val="left" w:pos="5905"/>
              </w:tabs>
              <w:spacing w:before="33" w:after="0" w:line="276" w:lineRule="exact"/>
              <w:rPr>
                <w:rFonts w:ascii="Garamond" w:hAnsi="Garamond"/>
                <w:sz w:val="28"/>
                <w:szCs w:val="28"/>
              </w:rPr>
            </w:pPr>
          </w:p>
        </w:tc>
      </w:tr>
      <w:tr w:rsidR="00B8169B" w:rsidTr="007108A0">
        <w:tc>
          <w:tcPr>
            <w:tcW w:w="4813" w:type="dxa"/>
            <w:shd w:val="clear" w:color="auto" w:fill="auto"/>
            <w:tcMar>
              <w:top w:w="0" w:type="dxa"/>
              <w:left w:w="108" w:type="dxa"/>
              <w:bottom w:w="0" w:type="dxa"/>
              <w:right w:w="108" w:type="dxa"/>
            </w:tcMar>
          </w:tcPr>
          <w:p w:rsidR="00B8169B" w:rsidRPr="00150C71" w:rsidRDefault="00BD2CCC">
            <w:pPr>
              <w:widowControl w:val="0"/>
              <w:spacing w:after="0" w:line="276" w:lineRule="exact"/>
              <w:rPr>
                <w:rFonts w:ascii="Garamond" w:hAnsi="Garamond"/>
                <w:sz w:val="28"/>
                <w:szCs w:val="28"/>
              </w:rPr>
            </w:pPr>
            <w:r w:rsidRPr="004F77CD">
              <w:rPr>
                <w:rFonts w:ascii="Garamond" w:hAnsi="Garamond"/>
                <w:sz w:val="28"/>
                <w:szCs w:val="28"/>
              </w:rPr>
              <w:t>Ani</w:t>
            </w:r>
            <w:r w:rsidR="00150C71" w:rsidRPr="004F77CD">
              <w:rPr>
                <w:rFonts w:ascii="Garamond" w:hAnsi="Garamond"/>
                <w:sz w:val="28"/>
                <w:szCs w:val="28"/>
              </w:rPr>
              <w:t>sh.T.A</w:t>
            </w:r>
          </w:p>
        </w:tc>
        <w:tc>
          <w:tcPr>
            <w:tcW w:w="4708" w:type="dxa"/>
            <w:shd w:val="clear" w:color="auto" w:fill="auto"/>
            <w:tcMar>
              <w:top w:w="0" w:type="dxa"/>
              <w:left w:w="108" w:type="dxa"/>
              <w:bottom w:w="0" w:type="dxa"/>
              <w:right w:w="108" w:type="dxa"/>
            </w:tcMar>
          </w:tcPr>
          <w:p w:rsidR="00B8169B" w:rsidRPr="00150C71" w:rsidRDefault="00B8169B">
            <w:pPr>
              <w:widowControl w:val="0"/>
              <w:tabs>
                <w:tab w:val="left" w:pos="5905"/>
              </w:tabs>
              <w:spacing w:before="33" w:after="0" w:line="276" w:lineRule="exact"/>
              <w:rPr>
                <w:rFonts w:ascii="Garamond" w:hAnsi="Garamond"/>
                <w:sz w:val="28"/>
                <w:szCs w:val="28"/>
              </w:rPr>
            </w:pPr>
          </w:p>
        </w:tc>
      </w:tr>
    </w:tbl>
    <w:p w:rsidR="00B8169B" w:rsidRDefault="00B8169B"/>
    <w:sectPr w:rsidR="00B8169B" w:rsidSect="00B8169B">
      <w:footerReference w:type="default" r:id="rId9"/>
      <w:pgSz w:w="12240" w:h="15840"/>
      <w:pgMar w:top="270" w:right="1440" w:bottom="777" w:left="630" w:header="0" w:footer="720" w:gutter="0"/>
      <w:cols w:space="720"/>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FAF" w:rsidRDefault="00975FAF" w:rsidP="00B8169B">
      <w:pPr>
        <w:spacing w:after="0" w:line="240" w:lineRule="auto"/>
      </w:pPr>
      <w:r>
        <w:separator/>
      </w:r>
    </w:p>
  </w:endnote>
  <w:endnote w:type="continuationSeparator" w:id="1">
    <w:p w:rsidR="00975FAF" w:rsidRDefault="00975FAF" w:rsidP="00B8169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Kartika">
    <w:panose1 w:val="02020503030404060203"/>
    <w:charset w:val="00"/>
    <w:family w:val="roman"/>
    <w:pitch w:val="variable"/>
    <w:sig w:usb0="00800003" w:usb1="00000000" w:usb2="00000000" w:usb3="00000000" w:csb0="00000001" w:csb1="00000000"/>
  </w:font>
  <w:font w:name="WenQuanYi Micro Hei">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Liberation Sans">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169B" w:rsidRDefault="00DA67A9">
    <w:pPr>
      <w:pStyle w:val="Footer"/>
      <w:jc w:val="right"/>
    </w:pPr>
    <w:r>
      <w:fldChar w:fldCharType="begin"/>
    </w:r>
    <w:r w:rsidR="005175E5">
      <w:instrText>PAGE</w:instrText>
    </w:r>
    <w:r>
      <w:fldChar w:fldCharType="separate"/>
    </w:r>
    <w:r w:rsidR="006D32EC">
      <w:rPr>
        <w:noProof/>
      </w:rPr>
      <w:t>1</w:t>
    </w:r>
    <w:r>
      <w:fldChar w:fldCharType="end"/>
    </w:r>
  </w:p>
  <w:p w:rsidR="00B8169B" w:rsidRDefault="00B8169B">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FAF" w:rsidRDefault="00975FAF" w:rsidP="00B8169B">
      <w:pPr>
        <w:spacing w:after="0" w:line="240" w:lineRule="auto"/>
      </w:pPr>
      <w:r>
        <w:separator/>
      </w:r>
    </w:p>
  </w:footnote>
  <w:footnote w:type="continuationSeparator" w:id="1">
    <w:p w:rsidR="00975FAF" w:rsidRDefault="00975FAF" w:rsidP="00B8169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01C8A"/>
    <w:multiLevelType w:val="multilevel"/>
    <w:tmpl w:val="08D663B8"/>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26D61F61"/>
    <w:multiLevelType w:val="hybridMultilevel"/>
    <w:tmpl w:val="095C6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3BB3D53"/>
    <w:multiLevelType w:val="multilevel"/>
    <w:tmpl w:val="CD7A425A"/>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nsid w:val="3EA63983"/>
    <w:multiLevelType w:val="multilevel"/>
    <w:tmpl w:val="128E4E4C"/>
    <w:lvl w:ilvl="0">
      <w:start w:val="1"/>
      <w:numFmt w:val="bullet"/>
      <w:lvlText w:val=""/>
      <w:lvlJc w:val="left"/>
      <w:pPr>
        <w:ind w:left="720" w:hanging="360"/>
      </w:pPr>
      <w:rPr>
        <w:rFonts w:ascii="Wingdings" w:hAnsi="Wingdings" w:cs="Wingdings"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D3B10CC"/>
    <w:multiLevelType w:val="hybridMultilevel"/>
    <w:tmpl w:val="39500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653324FD"/>
    <w:multiLevelType w:val="hybridMultilevel"/>
    <w:tmpl w:val="3CF27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393291C"/>
    <w:multiLevelType w:val="hybridMultilevel"/>
    <w:tmpl w:val="9F202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5"/>
  </w:num>
  <w:num w:numId="4">
    <w:abstractNumId w:val="4"/>
  </w:num>
  <w:num w:numId="5">
    <w:abstractNumId w:val="3"/>
  </w:num>
  <w:num w:numId="6">
    <w:abstractNumId w:val="6"/>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B8169B"/>
    <w:rsid w:val="000061C6"/>
    <w:rsid w:val="00024CE1"/>
    <w:rsid w:val="00026E19"/>
    <w:rsid w:val="000744B1"/>
    <w:rsid w:val="00082FC9"/>
    <w:rsid w:val="000D5012"/>
    <w:rsid w:val="000E1DE3"/>
    <w:rsid w:val="000F4C7F"/>
    <w:rsid w:val="001204DA"/>
    <w:rsid w:val="00150C71"/>
    <w:rsid w:val="001564B7"/>
    <w:rsid w:val="001B2028"/>
    <w:rsid w:val="001F0185"/>
    <w:rsid w:val="00201860"/>
    <w:rsid w:val="002862EA"/>
    <w:rsid w:val="002B0071"/>
    <w:rsid w:val="002D0191"/>
    <w:rsid w:val="002F625F"/>
    <w:rsid w:val="003264CF"/>
    <w:rsid w:val="00333BCC"/>
    <w:rsid w:val="00376EA4"/>
    <w:rsid w:val="003962BC"/>
    <w:rsid w:val="00396A7C"/>
    <w:rsid w:val="003A2988"/>
    <w:rsid w:val="003A5D7E"/>
    <w:rsid w:val="00400A67"/>
    <w:rsid w:val="004906C5"/>
    <w:rsid w:val="004C2953"/>
    <w:rsid w:val="004F77CD"/>
    <w:rsid w:val="0050567A"/>
    <w:rsid w:val="005175E5"/>
    <w:rsid w:val="00525FF9"/>
    <w:rsid w:val="00560A4E"/>
    <w:rsid w:val="005756FB"/>
    <w:rsid w:val="005B36EC"/>
    <w:rsid w:val="005B4330"/>
    <w:rsid w:val="00622652"/>
    <w:rsid w:val="00624119"/>
    <w:rsid w:val="006274FB"/>
    <w:rsid w:val="0062789C"/>
    <w:rsid w:val="006808F2"/>
    <w:rsid w:val="006C5E08"/>
    <w:rsid w:val="006D32EC"/>
    <w:rsid w:val="006D3D45"/>
    <w:rsid w:val="007108A0"/>
    <w:rsid w:val="0075253D"/>
    <w:rsid w:val="007A064B"/>
    <w:rsid w:val="007B28F7"/>
    <w:rsid w:val="007B33EC"/>
    <w:rsid w:val="007C28F3"/>
    <w:rsid w:val="007C5633"/>
    <w:rsid w:val="008222A0"/>
    <w:rsid w:val="008678AF"/>
    <w:rsid w:val="008770B8"/>
    <w:rsid w:val="008810BA"/>
    <w:rsid w:val="00884069"/>
    <w:rsid w:val="00893341"/>
    <w:rsid w:val="008B491F"/>
    <w:rsid w:val="008B6052"/>
    <w:rsid w:val="008F0CCD"/>
    <w:rsid w:val="009437A3"/>
    <w:rsid w:val="00975FAF"/>
    <w:rsid w:val="00985BC6"/>
    <w:rsid w:val="00985E0E"/>
    <w:rsid w:val="009949E1"/>
    <w:rsid w:val="00A05109"/>
    <w:rsid w:val="00A40DBC"/>
    <w:rsid w:val="00A46A81"/>
    <w:rsid w:val="00A52424"/>
    <w:rsid w:val="00AA349A"/>
    <w:rsid w:val="00AC066A"/>
    <w:rsid w:val="00AC6BB9"/>
    <w:rsid w:val="00AC7B5E"/>
    <w:rsid w:val="00B653A1"/>
    <w:rsid w:val="00B738BA"/>
    <w:rsid w:val="00B8169B"/>
    <w:rsid w:val="00BC4A4E"/>
    <w:rsid w:val="00BD2CCC"/>
    <w:rsid w:val="00BF1B1D"/>
    <w:rsid w:val="00C17FD9"/>
    <w:rsid w:val="00C32958"/>
    <w:rsid w:val="00C556B0"/>
    <w:rsid w:val="00C60621"/>
    <w:rsid w:val="00C64AA3"/>
    <w:rsid w:val="00C77719"/>
    <w:rsid w:val="00CC5D3D"/>
    <w:rsid w:val="00D11108"/>
    <w:rsid w:val="00D41ACC"/>
    <w:rsid w:val="00D52666"/>
    <w:rsid w:val="00D8387C"/>
    <w:rsid w:val="00DA67A9"/>
    <w:rsid w:val="00DC0871"/>
    <w:rsid w:val="00DD7EA9"/>
    <w:rsid w:val="00E074F8"/>
    <w:rsid w:val="00E123EE"/>
    <w:rsid w:val="00E12595"/>
    <w:rsid w:val="00E16D17"/>
    <w:rsid w:val="00E16D96"/>
    <w:rsid w:val="00E335C9"/>
    <w:rsid w:val="00E356A9"/>
    <w:rsid w:val="00E64B00"/>
    <w:rsid w:val="00EA6144"/>
    <w:rsid w:val="00ED11D1"/>
    <w:rsid w:val="00F261FF"/>
    <w:rsid w:val="00F35D00"/>
    <w:rsid w:val="00F55B69"/>
    <w:rsid w:val="00F6772E"/>
    <w:rsid w:val="00F83019"/>
    <w:rsid w:val="00F835D7"/>
    <w:rsid w:val="00FA1089"/>
    <w:rsid w:val="00FA1A18"/>
    <w:rsid w:val="00FA57EA"/>
    <w:rsid w:val="00FF4093"/>
  </w:rsids>
  <m:mathPr>
    <m:mathFont m:val="Cambria Math"/>
    <m:brkBin m:val="before"/>
    <m:brkBinSub m:val="--"/>
    <m:smallFrac m:val="off"/>
    <m:dispDef/>
    <m:lMargin m:val="0"/>
    <m:rMargin m:val="0"/>
    <m:defJc m:val="centerGroup"/>
    <m:wrapIndent m:val="1440"/>
    <m:intLim m:val="subSup"/>
    <m:naryLim m:val="undOvr"/>
  </m:mathPr>
  <w:themeFontLang w:val="en-US" w:bidi="ml-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B8169B"/>
    <w:pPr>
      <w:tabs>
        <w:tab w:val="left" w:pos="720"/>
      </w:tabs>
      <w:suppressAutoHyphens/>
    </w:pPr>
    <w:rPr>
      <w:rFonts w:ascii="Times New Roman" w:eastAsia="WenQuanYi Micro Hei" w:hAnsi="Times New Roman" w:cs="Times New Roman"/>
      <w:color w:val="000000"/>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InternetLink">
    <w:name w:val="Internet Link"/>
    <w:basedOn w:val="DefaultParagraphFont"/>
    <w:rsid w:val="00B8169B"/>
    <w:rPr>
      <w:color w:val="0000FF"/>
      <w:u w:val="single"/>
      <w:lang w:val="en-US" w:eastAsia="en-US" w:bidi="en-US"/>
    </w:rPr>
  </w:style>
  <w:style w:type="character" w:customStyle="1" w:styleId="BodyText2Char">
    <w:name w:val="Body Text 2 Char"/>
    <w:basedOn w:val="DefaultParagraphFont"/>
    <w:rsid w:val="00B8169B"/>
    <w:rPr>
      <w:rFonts w:ascii="Arial" w:eastAsia="Times New Roman" w:hAnsi="Arial" w:cs="Times New Roman"/>
      <w:szCs w:val="24"/>
    </w:rPr>
  </w:style>
  <w:style w:type="character" w:customStyle="1" w:styleId="HeaderChar">
    <w:name w:val="Header Char"/>
    <w:basedOn w:val="DefaultParagraphFont"/>
    <w:rsid w:val="00B8169B"/>
  </w:style>
  <w:style w:type="character" w:customStyle="1" w:styleId="FooterChar">
    <w:name w:val="Footer Char"/>
    <w:basedOn w:val="DefaultParagraphFont"/>
    <w:rsid w:val="00B8169B"/>
  </w:style>
  <w:style w:type="paragraph" w:customStyle="1" w:styleId="Heading">
    <w:name w:val="Heading"/>
    <w:basedOn w:val="Normal"/>
    <w:next w:val="Textbody"/>
    <w:rsid w:val="00B8169B"/>
    <w:pPr>
      <w:keepNext/>
      <w:spacing w:before="240" w:after="120"/>
    </w:pPr>
    <w:rPr>
      <w:rFonts w:ascii="Liberation Sans" w:hAnsi="Liberation Sans" w:cs="Lohit Hindi"/>
      <w:sz w:val="28"/>
      <w:szCs w:val="28"/>
    </w:rPr>
  </w:style>
  <w:style w:type="paragraph" w:customStyle="1" w:styleId="Textbody">
    <w:name w:val="Text body"/>
    <w:basedOn w:val="Normal"/>
    <w:rsid w:val="00B8169B"/>
    <w:pPr>
      <w:spacing w:after="120"/>
    </w:pPr>
  </w:style>
  <w:style w:type="paragraph" w:styleId="List">
    <w:name w:val="List"/>
    <w:basedOn w:val="Textbody"/>
    <w:rsid w:val="00B8169B"/>
    <w:rPr>
      <w:rFonts w:cs="Lohit Hindi"/>
    </w:rPr>
  </w:style>
  <w:style w:type="paragraph" w:styleId="Caption">
    <w:name w:val="caption"/>
    <w:basedOn w:val="Normal"/>
    <w:rsid w:val="00B8169B"/>
    <w:pPr>
      <w:suppressLineNumbers/>
      <w:spacing w:before="120" w:after="120"/>
    </w:pPr>
    <w:rPr>
      <w:rFonts w:cs="Lohit Hindi"/>
      <w:i/>
      <w:iCs/>
    </w:rPr>
  </w:style>
  <w:style w:type="paragraph" w:customStyle="1" w:styleId="Index">
    <w:name w:val="Index"/>
    <w:basedOn w:val="Normal"/>
    <w:rsid w:val="00B8169B"/>
    <w:pPr>
      <w:suppressLineNumbers/>
    </w:pPr>
    <w:rPr>
      <w:rFonts w:cs="Lohit Hindi"/>
    </w:rPr>
  </w:style>
  <w:style w:type="paragraph" w:styleId="ListParagraph">
    <w:name w:val="List Paragraph"/>
    <w:basedOn w:val="Normal"/>
    <w:uiPriority w:val="34"/>
    <w:qFormat/>
    <w:rsid w:val="00B8169B"/>
    <w:pPr>
      <w:ind w:left="720"/>
    </w:pPr>
  </w:style>
  <w:style w:type="paragraph" w:styleId="BodyText2">
    <w:name w:val="Body Text 2"/>
    <w:basedOn w:val="Normal"/>
    <w:rsid w:val="00B8169B"/>
    <w:pPr>
      <w:spacing w:after="0" w:line="100" w:lineRule="atLeast"/>
    </w:pPr>
    <w:rPr>
      <w:rFonts w:ascii="Arial" w:eastAsia="Times New Roman" w:hAnsi="Arial"/>
    </w:rPr>
  </w:style>
  <w:style w:type="paragraph" w:styleId="Header">
    <w:name w:val="header"/>
    <w:basedOn w:val="Normal"/>
    <w:rsid w:val="00B8169B"/>
    <w:pPr>
      <w:suppressLineNumbers/>
      <w:tabs>
        <w:tab w:val="center" w:pos="4513"/>
        <w:tab w:val="right" w:pos="9026"/>
      </w:tabs>
      <w:spacing w:after="0" w:line="100" w:lineRule="atLeast"/>
    </w:pPr>
  </w:style>
  <w:style w:type="paragraph" w:styleId="Footer">
    <w:name w:val="footer"/>
    <w:basedOn w:val="Normal"/>
    <w:rsid w:val="00B8169B"/>
    <w:pPr>
      <w:suppressLineNumbers/>
      <w:tabs>
        <w:tab w:val="center" w:pos="4513"/>
        <w:tab w:val="right" w:pos="9026"/>
      </w:tabs>
      <w:spacing w:after="0" w:line="100" w:lineRule="atLeast"/>
    </w:pPr>
  </w:style>
  <w:style w:type="character" w:styleId="Hyperlink">
    <w:name w:val="Hyperlink"/>
    <w:basedOn w:val="DefaultParagraphFont"/>
    <w:uiPriority w:val="99"/>
    <w:unhideWhenUsed/>
    <w:rsid w:val="00FA57EA"/>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mailto:anishthek@gmail.com" TargetMode="External"/><Relationship Id="rId3" Type="http://schemas.openxmlformats.org/officeDocument/2006/relationships/settings" Target="settings.xml"/><Relationship Id="rId7" Type="http://schemas.openxmlformats.org/officeDocument/2006/relationships/hyperlink" Target="mailto:sathiprasann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godha</dc:creator>
  <cp:lastModifiedBy>ADMIN</cp:lastModifiedBy>
  <cp:revision>2</cp:revision>
  <dcterms:created xsi:type="dcterms:W3CDTF">2016-02-16T08:55:00Z</dcterms:created>
  <dcterms:modified xsi:type="dcterms:W3CDTF">2016-02-16T08:55:00Z</dcterms:modified>
</cp:coreProperties>
</file>